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0A04" w14:textId="77777777" w:rsidR="005972C0" w:rsidRPr="00A73674" w:rsidRDefault="005972C0" w:rsidP="005972C0">
      <w:pPr>
        <w:tabs>
          <w:tab w:val="left" w:pos="1486"/>
        </w:tabs>
        <w:overflowPunct w:val="0"/>
        <w:topLinePunct/>
        <w:spacing w:line="480" w:lineRule="exact"/>
        <w:ind w:left="1486" w:hanging="1134"/>
        <w:jc w:val="center"/>
        <w:rPr>
          <w:rFonts w:eastAsia="新細明體"/>
          <w:b/>
          <w:color w:val="000000"/>
          <w:sz w:val="32"/>
          <w:szCs w:val="32"/>
        </w:rPr>
      </w:pPr>
    </w:p>
    <w:p w14:paraId="192BE6EA" w14:textId="62FB8452" w:rsidR="000A0E0C" w:rsidRPr="00A73674" w:rsidRDefault="00C53229" w:rsidP="00A73674">
      <w:pPr>
        <w:overflowPunct w:val="0"/>
        <w:topLinePunct/>
        <w:spacing w:line="480" w:lineRule="exact"/>
        <w:jc w:val="center"/>
        <w:rPr>
          <w:rFonts w:eastAsia="新細明體"/>
          <w:b/>
          <w:bCs/>
          <w:color w:val="000000"/>
          <w:sz w:val="32"/>
        </w:rPr>
      </w:pPr>
      <w:r w:rsidRPr="00A73674">
        <w:rPr>
          <w:b/>
          <w:sz w:val="32"/>
          <w:lang w:bidi="en-US"/>
        </w:rPr>
        <w:t>File Access Application Form of the Directorate-General of Budget, Accounting and Statistics</w:t>
      </w:r>
      <w:r w:rsidR="00747667" w:rsidRPr="00A73674">
        <w:rPr>
          <w:b/>
          <w:sz w:val="32"/>
          <w:lang w:bidi="en-US"/>
        </w:rPr>
        <w:t>, Executive Yuan</w:t>
      </w:r>
    </w:p>
    <w:p w14:paraId="44465FF9" w14:textId="77777777" w:rsidR="000A0E0C" w:rsidRPr="00A73674" w:rsidRDefault="000A0E0C" w:rsidP="002B7C12">
      <w:pPr>
        <w:overflowPunct w:val="0"/>
        <w:topLinePunct/>
        <w:spacing w:line="400" w:lineRule="exact"/>
        <w:jc w:val="both"/>
        <w:rPr>
          <w:rFonts w:eastAsia="新細明體"/>
          <w:color w:val="000000"/>
          <w:sz w:val="24"/>
          <w:szCs w:val="24"/>
        </w:rPr>
      </w:pPr>
      <w:r w:rsidRPr="00A73674">
        <w:rPr>
          <w:sz w:val="24"/>
          <w:lang w:bidi="en-US"/>
        </w:rPr>
        <w:t>Application Form No.</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6"/>
        <w:gridCol w:w="867"/>
        <w:gridCol w:w="995"/>
        <w:gridCol w:w="65"/>
        <w:gridCol w:w="1334"/>
        <w:gridCol w:w="1275"/>
        <w:gridCol w:w="992"/>
        <w:gridCol w:w="707"/>
        <w:gridCol w:w="709"/>
        <w:gridCol w:w="1094"/>
      </w:tblGrid>
      <w:tr w:rsidR="000A0E0C" w:rsidRPr="00A73674" w14:paraId="2B386CF6" w14:textId="77777777" w:rsidTr="00A73674">
        <w:trPr>
          <w:cantSplit/>
          <w:jc w:val="center"/>
        </w:trPr>
        <w:tc>
          <w:tcPr>
            <w:tcW w:w="1023" w:type="pct"/>
            <w:gridSpan w:val="2"/>
            <w:tcBorders>
              <w:top w:val="single" w:sz="12" w:space="0" w:color="auto"/>
              <w:left w:val="single" w:sz="12" w:space="0" w:color="auto"/>
              <w:bottom w:val="single" w:sz="12" w:space="0" w:color="auto"/>
              <w:right w:val="single" w:sz="8" w:space="0" w:color="auto"/>
            </w:tcBorders>
            <w:vAlign w:val="center"/>
          </w:tcPr>
          <w:p w14:paraId="5ADC9970" w14:textId="76EF1C3A" w:rsidR="000A0E0C" w:rsidRPr="00A73674" w:rsidRDefault="000A0E0C" w:rsidP="002B7C12">
            <w:pPr>
              <w:overflowPunct w:val="0"/>
              <w:topLinePunct/>
              <w:spacing w:line="400" w:lineRule="exact"/>
              <w:jc w:val="center"/>
              <w:rPr>
                <w:rFonts w:eastAsia="新細明體"/>
                <w:color w:val="000000"/>
                <w:sz w:val="24"/>
                <w:szCs w:val="24"/>
              </w:rPr>
            </w:pPr>
            <w:r w:rsidRPr="00A73674">
              <w:rPr>
                <w:sz w:val="24"/>
                <w:lang w:bidi="en-US"/>
              </w:rPr>
              <w:t>Name</w:t>
            </w:r>
          </w:p>
        </w:tc>
        <w:tc>
          <w:tcPr>
            <w:tcW w:w="552" w:type="pct"/>
            <w:tcBorders>
              <w:top w:val="single" w:sz="12" w:space="0" w:color="auto"/>
              <w:left w:val="single" w:sz="8" w:space="0" w:color="auto"/>
              <w:bottom w:val="single" w:sz="12" w:space="0" w:color="auto"/>
              <w:right w:val="single" w:sz="8" w:space="0" w:color="auto"/>
            </w:tcBorders>
            <w:vAlign w:val="center"/>
          </w:tcPr>
          <w:p w14:paraId="5BF7508D" w14:textId="293EC72C" w:rsidR="000A0E0C" w:rsidRPr="00A73674" w:rsidRDefault="000A0E0C" w:rsidP="002B7C12">
            <w:pPr>
              <w:overflowPunct w:val="0"/>
              <w:topLinePunct/>
              <w:spacing w:line="400" w:lineRule="exact"/>
              <w:jc w:val="center"/>
              <w:rPr>
                <w:rFonts w:eastAsia="新細明體"/>
                <w:color w:val="000000"/>
                <w:sz w:val="24"/>
                <w:szCs w:val="24"/>
              </w:rPr>
            </w:pPr>
            <w:r w:rsidRPr="00A73674">
              <w:rPr>
                <w:sz w:val="24"/>
                <w:lang w:bidi="en-US"/>
              </w:rPr>
              <w:t>Date of Birth</w:t>
            </w:r>
          </w:p>
        </w:tc>
        <w:tc>
          <w:tcPr>
            <w:tcW w:w="776" w:type="pct"/>
            <w:gridSpan w:val="2"/>
            <w:tcBorders>
              <w:top w:val="single" w:sz="12" w:space="0" w:color="auto"/>
              <w:left w:val="single" w:sz="8" w:space="0" w:color="auto"/>
              <w:bottom w:val="single" w:sz="12" w:space="0" w:color="auto"/>
              <w:right w:val="single" w:sz="8" w:space="0" w:color="auto"/>
            </w:tcBorders>
            <w:vAlign w:val="center"/>
          </w:tcPr>
          <w:p w14:paraId="39DA1C85" w14:textId="686B9EDA" w:rsidR="000A0E0C" w:rsidRPr="00A73674" w:rsidRDefault="000A0E0C" w:rsidP="002B7C12">
            <w:pPr>
              <w:overflowPunct w:val="0"/>
              <w:topLinePunct/>
              <w:spacing w:line="400" w:lineRule="exact"/>
              <w:jc w:val="center"/>
              <w:rPr>
                <w:rFonts w:eastAsia="新細明體"/>
                <w:color w:val="000000"/>
                <w:sz w:val="24"/>
                <w:szCs w:val="24"/>
              </w:rPr>
            </w:pPr>
            <w:r w:rsidRPr="00A73674">
              <w:rPr>
                <w:sz w:val="24"/>
                <w:lang w:bidi="en-US"/>
              </w:rPr>
              <w:t>ID Document No.</w:t>
            </w:r>
          </w:p>
        </w:tc>
        <w:tc>
          <w:tcPr>
            <w:tcW w:w="2649" w:type="pct"/>
            <w:gridSpan w:val="5"/>
            <w:tcBorders>
              <w:top w:val="single" w:sz="12" w:space="0" w:color="auto"/>
              <w:left w:val="single" w:sz="8" w:space="0" w:color="auto"/>
              <w:bottom w:val="single" w:sz="12" w:space="0" w:color="auto"/>
              <w:right w:val="single" w:sz="12" w:space="0" w:color="auto"/>
            </w:tcBorders>
            <w:vAlign w:val="center"/>
          </w:tcPr>
          <w:p w14:paraId="7F84F859" w14:textId="77777777" w:rsidR="000A0E0C" w:rsidRPr="00A73674" w:rsidRDefault="000A0E0C" w:rsidP="002B7C12">
            <w:pPr>
              <w:overflowPunct w:val="0"/>
              <w:topLinePunct/>
              <w:spacing w:line="400" w:lineRule="exact"/>
              <w:jc w:val="center"/>
              <w:rPr>
                <w:rFonts w:eastAsia="新細明體"/>
                <w:color w:val="000000"/>
                <w:sz w:val="24"/>
                <w:szCs w:val="24"/>
              </w:rPr>
            </w:pPr>
            <w:r w:rsidRPr="00A73674">
              <w:rPr>
                <w:sz w:val="24"/>
                <w:lang w:bidi="en-US"/>
              </w:rPr>
              <w:t>Residential address, contact phone number</w:t>
            </w:r>
          </w:p>
        </w:tc>
      </w:tr>
      <w:tr w:rsidR="00E47699" w:rsidRPr="00A73674" w14:paraId="530DD691" w14:textId="77777777" w:rsidTr="00A73674">
        <w:trPr>
          <w:cantSplit/>
          <w:jc w:val="center"/>
        </w:trPr>
        <w:tc>
          <w:tcPr>
            <w:tcW w:w="1023" w:type="pct"/>
            <w:gridSpan w:val="2"/>
            <w:tcBorders>
              <w:top w:val="single" w:sz="12" w:space="0" w:color="auto"/>
              <w:left w:val="single" w:sz="12" w:space="0" w:color="auto"/>
              <w:bottom w:val="dashSmallGap" w:sz="4" w:space="0" w:color="auto"/>
              <w:right w:val="single" w:sz="8" w:space="0" w:color="auto"/>
            </w:tcBorders>
          </w:tcPr>
          <w:p w14:paraId="2EB8F24F" w14:textId="5639CF61" w:rsidR="000A0E0C" w:rsidRPr="00A73674" w:rsidRDefault="000A0E0C" w:rsidP="002B7C12">
            <w:pPr>
              <w:overflowPunct w:val="0"/>
              <w:topLinePunct/>
              <w:spacing w:line="400" w:lineRule="exact"/>
              <w:jc w:val="both"/>
              <w:rPr>
                <w:rFonts w:eastAsia="新細明體"/>
                <w:sz w:val="24"/>
                <w:szCs w:val="24"/>
              </w:rPr>
            </w:pPr>
            <w:r w:rsidRPr="00A73674">
              <w:rPr>
                <w:sz w:val="24"/>
                <w:lang w:bidi="en-US"/>
              </w:rPr>
              <w:t>Applicant</w:t>
            </w:r>
            <w:r w:rsidRPr="00A73674">
              <w:rPr>
                <w:sz w:val="24"/>
                <w:lang w:bidi="en-US"/>
              </w:rPr>
              <w:br/>
            </w:r>
          </w:p>
        </w:tc>
        <w:tc>
          <w:tcPr>
            <w:tcW w:w="552" w:type="pct"/>
            <w:tcBorders>
              <w:top w:val="single" w:sz="12" w:space="0" w:color="auto"/>
              <w:left w:val="single" w:sz="8" w:space="0" w:color="auto"/>
              <w:bottom w:val="dashSmallGap" w:sz="4" w:space="0" w:color="auto"/>
              <w:right w:val="single" w:sz="8" w:space="0" w:color="auto"/>
            </w:tcBorders>
            <w:vAlign w:val="center"/>
          </w:tcPr>
          <w:p w14:paraId="08348B7B" w14:textId="57F826AE" w:rsidR="000A0E0C" w:rsidRPr="00A73674" w:rsidRDefault="000A0E0C" w:rsidP="002B7C12">
            <w:pPr>
              <w:overflowPunct w:val="0"/>
              <w:topLinePunct/>
              <w:spacing w:line="400" w:lineRule="exact"/>
              <w:jc w:val="both"/>
              <w:rPr>
                <w:rFonts w:eastAsia="新細明體"/>
                <w:sz w:val="24"/>
                <w:szCs w:val="24"/>
              </w:rPr>
            </w:pPr>
          </w:p>
        </w:tc>
        <w:tc>
          <w:tcPr>
            <w:tcW w:w="776" w:type="pct"/>
            <w:gridSpan w:val="2"/>
            <w:tcBorders>
              <w:top w:val="single" w:sz="12" w:space="0" w:color="auto"/>
              <w:left w:val="single" w:sz="8" w:space="0" w:color="auto"/>
              <w:bottom w:val="dashSmallGap" w:sz="4" w:space="0" w:color="auto"/>
              <w:right w:val="single" w:sz="8" w:space="0" w:color="auto"/>
            </w:tcBorders>
            <w:vAlign w:val="center"/>
          </w:tcPr>
          <w:p w14:paraId="62D7ABCC" w14:textId="06D4C477" w:rsidR="000A0E0C" w:rsidRPr="00A73674" w:rsidRDefault="000A0E0C" w:rsidP="002B7C12">
            <w:pPr>
              <w:overflowPunct w:val="0"/>
              <w:topLinePunct/>
              <w:spacing w:line="400" w:lineRule="exact"/>
              <w:jc w:val="both"/>
              <w:rPr>
                <w:rFonts w:eastAsia="新細明體"/>
                <w:sz w:val="24"/>
                <w:szCs w:val="24"/>
              </w:rPr>
            </w:pPr>
          </w:p>
        </w:tc>
        <w:tc>
          <w:tcPr>
            <w:tcW w:w="2649" w:type="pct"/>
            <w:gridSpan w:val="5"/>
            <w:tcBorders>
              <w:top w:val="single" w:sz="12" w:space="0" w:color="auto"/>
              <w:left w:val="single" w:sz="8" w:space="0" w:color="auto"/>
              <w:bottom w:val="dashSmallGap" w:sz="4" w:space="0" w:color="auto"/>
              <w:right w:val="single" w:sz="12" w:space="0" w:color="auto"/>
            </w:tcBorders>
            <w:vAlign w:val="center"/>
          </w:tcPr>
          <w:p w14:paraId="06E6A135" w14:textId="54365BC5" w:rsidR="000A0E0C" w:rsidRPr="00A73674" w:rsidRDefault="000A0E0C" w:rsidP="002B7C12">
            <w:pPr>
              <w:overflowPunct w:val="0"/>
              <w:topLinePunct/>
              <w:spacing w:line="400" w:lineRule="exact"/>
              <w:rPr>
                <w:rFonts w:eastAsia="新細明體"/>
                <w:sz w:val="24"/>
                <w:szCs w:val="24"/>
              </w:rPr>
            </w:pPr>
            <w:r w:rsidRPr="00A73674">
              <w:rPr>
                <w:sz w:val="24"/>
                <w:lang w:bidi="en-US"/>
              </w:rPr>
              <w:t>Address:</w:t>
            </w:r>
          </w:p>
          <w:p w14:paraId="58C3178A" w14:textId="32D4D0A4" w:rsidR="000A0E0C" w:rsidRPr="00A73674" w:rsidRDefault="000A0E0C" w:rsidP="002B7C12">
            <w:pPr>
              <w:overflowPunct w:val="0"/>
              <w:topLinePunct/>
              <w:spacing w:line="400" w:lineRule="exact"/>
              <w:rPr>
                <w:rFonts w:eastAsia="新細明體"/>
                <w:sz w:val="24"/>
                <w:szCs w:val="24"/>
              </w:rPr>
            </w:pPr>
            <w:r w:rsidRPr="00A73674">
              <w:rPr>
                <w:sz w:val="24"/>
                <w:lang w:bidi="en-US"/>
              </w:rPr>
              <w:t>Telephone:</w:t>
            </w:r>
          </w:p>
          <w:p w14:paraId="4F6AE631" w14:textId="1ABBF893" w:rsidR="000A0E0C" w:rsidRPr="00A73674" w:rsidRDefault="000A0E0C" w:rsidP="002B7C12">
            <w:pPr>
              <w:overflowPunct w:val="0"/>
              <w:topLinePunct/>
              <w:spacing w:line="400" w:lineRule="exact"/>
              <w:rPr>
                <w:rFonts w:eastAsia="新細明體"/>
                <w:sz w:val="24"/>
                <w:szCs w:val="24"/>
              </w:rPr>
            </w:pPr>
            <w:r w:rsidRPr="00A73674">
              <w:rPr>
                <w:sz w:val="24"/>
                <w:lang w:bidi="en-US"/>
              </w:rPr>
              <w:t>E-mail:</w:t>
            </w:r>
          </w:p>
        </w:tc>
      </w:tr>
      <w:tr w:rsidR="00E47699" w:rsidRPr="00A73674" w14:paraId="4986C934" w14:textId="77777777" w:rsidTr="00A73674">
        <w:trPr>
          <w:cantSplit/>
          <w:trHeight w:val="1143"/>
          <w:jc w:val="center"/>
        </w:trPr>
        <w:tc>
          <w:tcPr>
            <w:tcW w:w="1023" w:type="pct"/>
            <w:gridSpan w:val="2"/>
            <w:tcBorders>
              <w:top w:val="dashSmallGap" w:sz="4" w:space="0" w:color="auto"/>
              <w:left w:val="single" w:sz="12" w:space="0" w:color="auto"/>
              <w:bottom w:val="dashSmallGap" w:sz="4" w:space="0" w:color="auto"/>
              <w:right w:val="single" w:sz="8" w:space="0" w:color="auto"/>
            </w:tcBorders>
          </w:tcPr>
          <w:p w14:paraId="2F26544D" w14:textId="77777777" w:rsidR="00271B6D" w:rsidRPr="00A73674" w:rsidRDefault="000A0E0C" w:rsidP="002B7C12">
            <w:pPr>
              <w:overflowPunct w:val="0"/>
              <w:topLinePunct/>
              <w:snapToGrid w:val="0"/>
              <w:spacing w:line="400" w:lineRule="exact"/>
              <w:jc w:val="both"/>
              <w:rPr>
                <w:rFonts w:eastAsia="新細明體"/>
                <w:sz w:val="24"/>
                <w:szCs w:val="24"/>
              </w:rPr>
            </w:pPr>
            <w:r w:rsidRPr="00A73674">
              <w:rPr>
                <w:sz w:val="24"/>
                <w:lang w:bidi="en-US"/>
              </w:rPr>
              <w:t>※Proxy</w:t>
            </w:r>
          </w:p>
          <w:p w14:paraId="54ED60AD" w14:textId="04D907A1" w:rsidR="000A0E0C" w:rsidRPr="00A73674" w:rsidRDefault="006A0430" w:rsidP="006A0430">
            <w:pPr>
              <w:overflowPunct w:val="0"/>
              <w:topLinePunct/>
              <w:snapToGrid w:val="0"/>
              <w:spacing w:line="400" w:lineRule="exact"/>
              <w:rPr>
                <w:rFonts w:eastAsia="新細明體"/>
                <w:sz w:val="24"/>
                <w:szCs w:val="24"/>
              </w:rPr>
            </w:pPr>
            <w:r w:rsidRPr="00A73674">
              <w:rPr>
                <w:sz w:val="24"/>
                <w:lang w:bidi="en-US"/>
              </w:rPr>
              <w:br/>
              <w:t>※Relationship with the applicant</w:t>
            </w:r>
            <w:r w:rsidRPr="00A73674">
              <w:rPr>
                <w:sz w:val="24"/>
                <w:lang w:bidi="en-US"/>
              </w:rPr>
              <w:br/>
            </w:r>
          </w:p>
        </w:tc>
        <w:tc>
          <w:tcPr>
            <w:tcW w:w="552" w:type="pct"/>
            <w:tcBorders>
              <w:top w:val="dashSmallGap" w:sz="4" w:space="0" w:color="auto"/>
              <w:left w:val="single" w:sz="8" w:space="0" w:color="auto"/>
              <w:bottom w:val="dashSmallGap" w:sz="4" w:space="0" w:color="auto"/>
              <w:right w:val="single" w:sz="8" w:space="0" w:color="auto"/>
            </w:tcBorders>
            <w:vAlign w:val="center"/>
          </w:tcPr>
          <w:p w14:paraId="31A2AB2F" w14:textId="623C1A51" w:rsidR="000A0E0C" w:rsidRPr="00A73674" w:rsidRDefault="000A0E0C" w:rsidP="002B7C12">
            <w:pPr>
              <w:overflowPunct w:val="0"/>
              <w:topLinePunct/>
              <w:snapToGrid w:val="0"/>
              <w:spacing w:line="400" w:lineRule="exact"/>
              <w:jc w:val="both"/>
              <w:rPr>
                <w:rFonts w:eastAsia="新細明體"/>
                <w:sz w:val="24"/>
                <w:szCs w:val="24"/>
              </w:rPr>
            </w:pPr>
          </w:p>
        </w:tc>
        <w:tc>
          <w:tcPr>
            <w:tcW w:w="776" w:type="pct"/>
            <w:gridSpan w:val="2"/>
            <w:tcBorders>
              <w:top w:val="dashSmallGap" w:sz="4" w:space="0" w:color="auto"/>
              <w:left w:val="single" w:sz="8" w:space="0" w:color="auto"/>
              <w:bottom w:val="dashSmallGap" w:sz="4" w:space="0" w:color="auto"/>
              <w:right w:val="single" w:sz="8" w:space="0" w:color="auto"/>
            </w:tcBorders>
            <w:vAlign w:val="center"/>
          </w:tcPr>
          <w:p w14:paraId="488DF7D9" w14:textId="5A50F7FA" w:rsidR="000A0E0C" w:rsidRPr="00A73674" w:rsidRDefault="000A0E0C" w:rsidP="002B7C12">
            <w:pPr>
              <w:overflowPunct w:val="0"/>
              <w:topLinePunct/>
              <w:snapToGrid w:val="0"/>
              <w:spacing w:line="400" w:lineRule="exact"/>
              <w:jc w:val="both"/>
              <w:rPr>
                <w:rFonts w:eastAsia="新細明體"/>
                <w:sz w:val="24"/>
                <w:szCs w:val="24"/>
              </w:rPr>
            </w:pPr>
          </w:p>
        </w:tc>
        <w:tc>
          <w:tcPr>
            <w:tcW w:w="2649" w:type="pct"/>
            <w:gridSpan w:val="5"/>
            <w:tcBorders>
              <w:top w:val="dashSmallGap" w:sz="4" w:space="0" w:color="auto"/>
              <w:left w:val="single" w:sz="8" w:space="0" w:color="auto"/>
              <w:bottom w:val="dashSmallGap" w:sz="4" w:space="0" w:color="auto"/>
              <w:right w:val="single" w:sz="12" w:space="0" w:color="auto"/>
            </w:tcBorders>
            <w:vAlign w:val="center"/>
          </w:tcPr>
          <w:p w14:paraId="096A2E81" w14:textId="67BBD5E9" w:rsidR="000A0E0C" w:rsidRPr="00A73674" w:rsidRDefault="000A0E0C" w:rsidP="002B7C12">
            <w:pPr>
              <w:overflowPunct w:val="0"/>
              <w:topLinePunct/>
              <w:snapToGrid w:val="0"/>
              <w:spacing w:line="400" w:lineRule="exact"/>
              <w:rPr>
                <w:rFonts w:eastAsia="新細明體"/>
                <w:sz w:val="24"/>
                <w:szCs w:val="24"/>
              </w:rPr>
            </w:pPr>
            <w:r w:rsidRPr="00A73674">
              <w:rPr>
                <w:sz w:val="24"/>
                <w:lang w:bidi="en-US"/>
              </w:rPr>
              <w:t>Address:</w:t>
            </w:r>
            <w:r w:rsidRPr="00A73674">
              <w:rPr>
                <w:sz w:val="24"/>
                <w:lang w:bidi="en-US"/>
              </w:rPr>
              <w:br/>
            </w:r>
            <w:r w:rsidRPr="00A73674">
              <w:rPr>
                <w:sz w:val="24"/>
                <w:lang w:bidi="en-US"/>
              </w:rPr>
              <w:br/>
              <w:t xml:space="preserve">Telephone: </w:t>
            </w:r>
            <w:r w:rsidR="004B4297" w:rsidRPr="004B4297">
              <w:rPr>
                <w:sz w:val="24"/>
                <w:lang w:bidi="en-US"/>
              </w:rPr>
              <w:t>(H)           (O)</w:t>
            </w:r>
          </w:p>
        </w:tc>
      </w:tr>
      <w:tr w:rsidR="00E47699" w:rsidRPr="00A73674" w14:paraId="36F13454" w14:textId="77777777" w:rsidTr="00CA11C8">
        <w:trPr>
          <w:cantSplit/>
          <w:trHeight w:val="1238"/>
          <w:jc w:val="center"/>
        </w:trPr>
        <w:tc>
          <w:tcPr>
            <w:tcW w:w="5000" w:type="pct"/>
            <w:gridSpan w:val="10"/>
            <w:tcBorders>
              <w:top w:val="single" w:sz="8" w:space="0" w:color="auto"/>
              <w:left w:val="single" w:sz="12" w:space="0" w:color="auto"/>
              <w:bottom w:val="single" w:sz="8" w:space="0" w:color="auto"/>
              <w:right w:val="single" w:sz="12" w:space="0" w:color="auto"/>
            </w:tcBorders>
          </w:tcPr>
          <w:p w14:paraId="25D837DA" w14:textId="4AED6117" w:rsidR="006A0430" w:rsidRPr="00A73674" w:rsidRDefault="000A0E0C" w:rsidP="002B7C12">
            <w:pPr>
              <w:overflowPunct w:val="0"/>
              <w:topLinePunct/>
              <w:spacing w:line="400" w:lineRule="exact"/>
              <w:ind w:left="240" w:hanging="240"/>
              <w:jc w:val="both"/>
              <w:rPr>
                <w:rFonts w:eastAsia="新細明體"/>
                <w:sz w:val="24"/>
                <w:szCs w:val="24"/>
              </w:rPr>
            </w:pPr>
            <w:r w:rsidRPr="00A73674">
              <w:rPr>
                <w:sz w:val="24"/>
                <w:lang w:bidi="en-US"/>
              </w:rPr>
              <w:t>※Name of juridical person, organization, firm or place of business establishment</w:t>
            </w:r>
            <w:r w:rsidR="005D4A1D">
              <w:rPr>
                <w:sz w:val="24"/>
                <w:lang w:bidi="en-US"/>
              </w:rPr>
              <w:t>:</w:t>
            </w:r>
          </w:p>
          <w:p w14:paraId="1AF82443" w14:textId="77777777" w:rsidR="006A0430" w:rsidRPr="00A73674" w:rsidRDefault="000A0E0C" w:rsidP="005D4A1D">
            <w:pPr>
              <w:overflowPunct w:val="0"/>
              <w:topLinePunct/>
              <w:spacing w:line="400" w:lineRule="exact"/>
              <w:jc w:val="both"/>
              <w:rPr>
                <w:rFonts w:eastAsia="新細明體"/>
                <w:sz w:val="24"/>
                <w:szCs w:val="24"/>
              </w:rPr>
            </w:pPr>
            <w:r w:rsidRPr="00A73674">
              <w:rPr>
                <w:sz w:val="24"/>
                <w:lang w:bidi="en-US"/>
              </w:rPr>
              <w:t>Address:</w:t>
            </w:r>
          </w:p>
          <w:p w14:paraId="52E1AE86" w14:textId="17726778" w:rsidR="000A0E0C" w:rsidRPr="00A73674" w:rsidRDefault="000A0E0C" w:rsidP="00A73674">
            <w:pPr>
              <w:overflowPunct w:val="0"/>
              <w:topLinePunct/>
              <w:spacing w:line="400" w:lineRule="exact"/>
              <w:jc w:val="both"/>
              <w:rPr>
                <w:rFonts w:eastAsia="新細明體"/>
                <w:sz w:val="24"/>
                <w:szCs w:val="24"/>
              </w:rPr>
            </w:pPr>
            <w:r w:rsidRPr="00A73674">
              <w:rPr>
                <w:sz w:val="24"/>
                <w:lang w:bidi="en-US"/>
              </w:rPr>
              <w:t>(please enter the information of the manager or representative in the field for the applicant above)</w:t>
            </w:r>
          </w:p>
        </w:tc>
      </w:tr>
      <w:tr w:rsidR="00E47699" w:rsidRPr="00A73674" w14:paraId="42962523" w14:textId="77777777" w:rsidTr="00A73674">
        <w:trPr>
          <w:cantSplit/>
          <w:trHeight w:val="575"/>
          <w:jc w:val="center"/>
        </w:trPr>
        <w:tc>
          <w:tcPr>
            <w:tcW w:w="542" w:type="pct"/>
            <w:vMerge w:val="restart"/>
            <w:tcBorders>
              <w:top w:val="single" w:sz="8" w:space="0" w:color="auto"/>
              <w:left w:val="single" w:sz="12" w:space="0" w:color="auto"/>
              <w:right w:val="single" w:sz="8" w:space="0" w:color="auto"/>
            </w:tcBorders>
            <w:vAlign w:val="center"/>
          </w:tcPr>
          <w:p w14:paraId="5E7158B3" w14:textId="77777777" w:rsidR="000A0E0C" w:rsidRPr="00A73674" w:rsidRDefault="000A0E0C" w:rsidP="002B7C12">
            <w:pPr>
              <w:overflowPunct w:val="0"/>
              <w:topLinePunct/>
              <w:spacing w:line="400" w:lineRule="exact"/>
              <w:jc w:val="center"/>
              <w:rPr>
                <w:rFonts w:eastAsia="新細明體"/>
                <w:bCs/>
                <w:sz w:val="24"/>
                <w:szCs w:val="24"/>
              </w:rPr>
            </w:pPr>
            <w:r w:rsidRPr="00A73674">
              <w:rPr>
                <w:sz w:val="24"/>
                <w:lang w:bidi="en-US"/>
              </w:rPr>
              <w:t xml:space="preserve">Serial number: </w:t>
            </w:r>
          </w:p>
        </w:tc>
        <w:tc>
          <w:tcPr>
            <w:tcW w:w="2516" w:type="pct"/>
            <w:gridSpan w:val="5"/>
            <w:tcBorders>
              <w:top w:val="single" w:sz="8" w:space="0" w:color="auto"/>
              <w:left w:val="single" w:sz="8" w:space="0" w:color="auto"/>
              <w:bottom w:val="single" w:sz="8" w:space="0" w:color="auto"/>
              <w:right w:val="single" w:sz="8" w:space="0" w:color="auto"/>
            </w:tcBorders>
            <w:vAlign w:val="center"/>
          </w:tcPr>
          <w:p w14:paraId="3D64B13B" w14:textId="77777777" w:rsidR="000A0E0C" w:rsidRPr="00A73674" w:rsidRDefault="000A0E0C" w:rsidP="002B7C12">
            <w:pPr>
              <w:overflowPunct w:val="0"/>
              <w:topLinePunct/>
              <w:spacing w:line="400" w:lineRule="exact"/>
              <w:jc w:val="center"/>
              <w:rPr>
                <w:rFonts w:eastAsia="新細明體"/>
                <w:sz w:val="24"/>
                <w:szCs w:val="24"/>
              </w:rPr>
            </w:pPr>
            <w:r w:rsidRPr="00A73674">
              <w:rPr>
                <w:sz w:val="24"/>
                <w:lang w:bidi="en-US"/>
              </w:rPr>
              <w:t>Please conduct a query of the archival catalog prior to filling in the following fields</w:t>
            </w:r>
          </w:p>
        </w:tc>
        <w:tc>
          <w:tcPr>
            <w:tcW w:w="1941" w:type="pct"/>
            <w:gridSpan w:val="4"/>
            <w:tcBorders>
              <w:top w:val="single" w:sz="8" w:space="0" w:color="auto"/>
              <w:left w:val="single" w:sz="8" w:space="0" w:color="auto"/>
              <w:right w:val="single" w:sz="12" w:space="0" w:color="auto"/>
            </w:tcBorders>
            <w:vAlign w:val="center"/>
          </w:tcPr>
          <w:p w14:paraId="5AEFF4FB" w14:textId="77777777" w:rsidR="000A0E0C" w:rsidRPr="00A73674" w:rsidRDefault="000A0E0C" w:rsidP="002B7C12">
            <w:pPr>
              <w:overflowPunct w:val="0"/>
              <w:topLinePunct/>
              <w:snapToGrid w:val="0"/>
              <w:spacing w:line="400" w:lineRule="exact"/>
              <w:jc w:val="center"/>
              <w:rPr>
                <w:rFonts w:eastAsia="新細明體"/>
                <w:sz w:val="24"/>
                <w:szCs w:val="24"/>
              </w:rPr>
            </w:pPr>
            <w:r w:rsidRPr="00A73674">
              <w:rPr>
                <w:sz w:val="24"/>
                <w:lang w:bidi="en-US"/>
              </w:rPr>
              <w:t>Application items (multiple selections possible)</w:t>
            </w:r>
          </w:p>
        </w:tc>
      </w:tr>
      <w:tr w:rsidR="00E47699" w:rsidRPr="00A73674" w14:paraId="7E1FEAC8" w14:textId="77777777" w:rsidTr="00A73674">
        <w:trPr>
          <w:cantSplit/>
          <w:trHeight w:val="172"/>
          <w:jc w:val="center"/>
        </w:trPr>
        <w:tc>
          <w:tcPr>
            <w:tcW w:w="542" w:type="pct"/>
            <w:vMerge/>
            <w:tcBorders>
              <w:left w:val="single" w:sz="12" w:space="0" w:color="auto"/>
              <w:right w:val="single" w:sz="8" w:space="0" w:color="auto"/>
            </w:tcBorders>
            <w:vAlign w:val="center"/>
          </w:tcPr>
          <w:p w14:paraId="151B9565" w14:textId="77777777" w:rsidR="000A0E0C" w:rsidRPr="00A73674" w:rsidRDefault="000A0E0C" w:rsidP="002B7C12">
            <w:pPr>
              <w:overflowPunct w:val="0"/>
              <w:topLinePunct/>
              <w:spacing w:line="400" w:lineRule="exact"/>
              <w:jc w:val="center"/>
              <w:rPr>
                <w:rFonts w:eastAsia="新細明體"/>
                <w:b/>
                <w:bCs/>
                <w:sz w:val="24"/>
                <w:szCs w:val="24"/>
              </w:rPr>
            </w:pPr>
          </w:p>
        </w:tc>
        <w:tc>
          <w:tcPr>
            <w:tcW w:w="1069" w:type="pct"/>
            <w:gridSpan w:val="3"/>
            <w:vMerge w:val="restart"/>
            <w:tcBorders>
              <w:top w:val="single" w:sz="8" w:space="0" w:color="auto"/>
              <w:left w:val="single" w:sz="8" w:space="0" w:color="auto"/>
              <w:right w:val="single" w:sz="8" w:space="0" w:color="auto"/>
            </w:tcBorders>
            <w:vAlign w:val="center"/>
          </w:tcPr>
          <w:p w14:paraId="5E3F09D3" w14:textId="77777777" w:rsidR="000A0E0C" w:rsidRPr="00A73674" w:rsidRDefault="000A0E0C" w:rsidP="00E85EB0">
            <w:pPr>
              <w:overflowPunct w:val="0"/>
              <w:topLinePunct/>
              <w:spacing w:line="400" w:lineRule="exact"/>
              <w:jc w:val="center"/>
              <w:rPr>
                <w:rFonts w:eastAsia="新細明體"/>
                <w:sz w:val="24"/>
                <w:szCs w:val="24"/>
              </w:rPr>
            </w:pPr>
            <w:r w:rsidRPr="00A73674">
              <w:rPr>
                <w:sz w:val="24"/>
                <w:lang w:bidi="en-US"/>
              </w:rPr>
              <w:t>File or document No.</w:t>
            </w:r>
          </w:p>
        </w:tc>
        <w:tc>
          <w:tcPr>
            <w:tcW w:w="1447" w:type="pct"/>
            <w:gridSpan w:val="2"/>
            <w:vMerge w:val="restart"/>
            <w:tcBorders>
              <w:top w:val="single" w:sz="8" w:space="0" w:color="auto"/>
              <w:left w:val="single" w:sz="8" w:space="0" w:color="auto"/>
              <w:right w:val="single" w:sz="8" w:space="0" w:color="auto"/>
            </w:tcBorders>
            <w:vAlign w:val="center"/>
          </w:tcPr>
          <w:p w14:paraId="3368BE18" w14:textId="77777777" w:rsidR="000A0E0C" w:rsidRPr="00A73674" w:rsidRDefault="000A0E0C" w:rsidP="00DF59AD">
            <w:pPr>
              <w:overflowPunct w:val="0"/>
              <w:topLinePunct/>
              <w:spacing w:line="400" w:lineRule="exact"/>
              <w:rPr>
                <w:rFonts w:eastAsia="新細明體"/>
                <w:sz w:val="24"/>
                <w:szCs w:val="24"/>
              </w:rPr>
            </w:pPr>
            <w:r w:rsidRPr="00A73674">
              <w:rPr>
                <w:sz w:val="24"/>
                <w:lang w:bidi="en-US"/>
              </w:rPr>
              <w:t>File designations, content abstracts or other information conducive to queries of file or document numbers.</w:t>
            </w:r>
          </w:p>
        </w:tc>
        <w:tc>
          <w:tcPr>
            <w:tcW w:w="550" w:type="pct"/>
            <w:vMerge w:val="restart"/>
            <w:tcBorders>
              <w:left w:val="single" w:sz="8" w:space="0" w:color="auto"/>
              <w:right w:val="single" w:sz="4" w:space="0" w:color="auto"/>
            </w:tcBorders>
            <w:vAlign w:val="center"/>
          </w:tcPr>
          <w:p w14:paraId="502CA9EE" w14:textId="03B9F00F" w:rsidR="000A0E0C" w:rsidRPr="00A73674" w:rsidRDefault="000A0E0C" w:rsidP="00655DB1">
            <w:pPr>
              <w:overflowPunct w:val="0"/>
              <w:topLinePunct/>
              <w:spacing w:line="400" w:lineRule="exact"/>
              <w:jc w:val="center"/>
              <w:rPr>
                <w:rFonts w:eastAsia="新細明體"/>
                <w:kern w:val="2"/>
                <w:sz w:val="24"/>
                <w:szCs w:val="24"/>
              </w:rPr>
            </w:pPr>
            <w:r w:rsidRPr="00A73674">
              <w:rPr>
                <w:kern w:val="2"/>
                <w:sz w:val="24"/>
                <w:lang w:bidi="en-US"/>
              </w:rPr>
              <w:t>Viewing and hand-copying</w:t>
            </w:r>
          </w:p>
        </w:tc>
        <w:tc>
          <w:tcPr>
            <w:tcW w:w="785" w:type="pct"/>
            <w:gridSpan w:val="2"/>
            <w:tcBorders>
              <w:left w:val="single" w:sz="4" w:space="0" w:color="auto"/>
              <w:bottom w:val="single" w:sz="4" w:space="0" w:color="auto"/>
              <w:right w:val="single" w:sz="4" w:space="0" w:color="auto"/>
            </w:tcBorders>
            <w:vAlign w:val="center"/>
          </w:tcPr>
          <w:p w14:paraId="5C7FE0AF" w14:textId="77777777" w:rsidR="000A0E0C" w:rsidRPr="00A73674" w:rsidRDefault="000A0E0C" w:rsidP="00CA11C8">
            <w:pPr>
              <w:overflowPunct w:val="0"/>
              <w:topLinePunct/>
              <w:spacing w:line="400" w:lineRule="exact"/>
              <w:jc w:val="center"/>
              <w:rPr>
                <w:rFonts w:eastAsia="新細明體"/>
                <w:bCs/>
                <w:sz w:val="24"/>
                <w:szCs w:val="24"/>
              </w:rPr>
            </w:pPr>
            <w:r w:rsidRPr="00A73674">
              <w:rPr>
                <w:kern w:val="2"/>
                <w:sz w:val="24"/>
                <w:lang w:bidi="en-US"/>
              </w:rPr>
              <w:t>Paper copy</w:t>
            </w:r>
          </w:p>
        </w:tc>
        <w:tc>
          <w:tcPr>
            <w:tcW w:w="606" w:type="pct"/>
            <w:vMerge w:val="restart"/>
            <w:tcBorders>
              <w:left w:val="single" w:sz="4" w:space="0" w:color="auto"/>
              <w:right w:val="single" w:sz="12" w:space="0" w:color="auto"/>
            </w:tcBorders>
            <w:vAlign w:val="center"/>
          </w:tcPr>
          <w:p w14:paraId="6D5201E7" w14:textId="0F3B2148" w:rsidR="000A0E0C" w:rsidRPr="00A73674" w:rsidRDefault="000A0E0C" w:rsidP="00655DB1">
            <w:pPr>
              <w:overflowPunct w:val="0"/>
              <w:topLinePunct/>
              <w:spacing w:line="400" w:lineRule="exact"/>
              <w:jc w:val="center"/>
              <w:rPr>
                <w:rFonts w:eastAsia="新細明體"/>
                <w:kern w:val="2"/>
                <w:sz w:val="24"/>
                <w:szCs w:val="24"/>
              </w:rPr>
            </w:pPr>
            <w:r w:rsidRPr="00A73674">
              <w:rPr>
                <w:kern w:val="2"/>
                <w:sz w:val="24"/>
                <w:lang w:bidi="en-US"/>
              </w:rPr>
              <w:t>Electronic copy</w:t>
            </w:r>
          </w:p>
        </w:tc>
      </w:tr>
      <w:tr w:rsidR="00E47699" w:rsidRPr="00A73674" w14:paraId="51D99812" w14:textId="77777777" w:rsidTr="00A73674">
        <w:trPr>
          <w:cantSplit/>
          <w:trHeight w:val="219"/>
          <w:jc w:val="center"/>
        </w:trPr>
        <w:tc>
          <w:tcPr>
            <w:tcW w:w="542" w:type="pct"/>
            <w:vMerge/>
            <w:tcBorders>
              <w:left w:val="single" w:sz="12" w:space="0" w:color="auto"/>
              <w:bottom w:val="single" w:sz="8" w:space="0" w:color="auto"/>
              <w:right w:val="single" w:sz="8" w:space="0" w:color="auto"/>
            </w:tcBorders>
            <w:vAlign w:val="center"/>
          </w:tcPr>
          <w:p w14:paraId="297F0234" w14:textId="77777777" w:rsidR="000A0E0C" w:rsidRPr="00A73674" w:rsidRDefault="000A0E0C" w:rsidP="002B7C12">
            <w:pPr>
              <w:overflowPunct w:val="0"/>
              <w:topLinePunct/>
              <w:spacing w:line="400" w:lineRule="exact"/>
              <w:jc w:val="center"/>
              <w:rPr>
                <w:rFonts w:eastAsia="新細明體"/>
                <w:b/>
                <w:bCs/>
                <w:sz w:val="24"/>
                <w:szCs w:val="24"/>
              </w:rPr>
            </w:pPr>
          </w:p>
        </w:tc>
        <w:tc>
          <w:tcPr>
            <w:tcW w:w="1069" w:type="pct"/>
            <w:gridSpan w:val="3"/>
            <w:vMerge/>
            <w:tcBorders>
              <w:left w:val="single" w:sz="8" w:space="0" w:color="auto"/>
              <w:bottom w:val="single" w:sz="8" w:space="0" w:color="auto"/>
              <w:right w:val="single" w:sz="8" w:space="0" w:color="auto"/>
            </w:tcBorders>
            <w:vAlign w:val="center"/>
          </w:tcPr>
          <w:p w14:paraId="08844F00" w14:textId="77777777" w:rsidR="000A0E0C" w:rsidRPr="00A73674" w:rsidRDefault="000A0E0C" w:rsidP="002B7C12">
            <w:pPr>
              <w:overflowPunct w:val="0"/>
              <w:topLinePunct/>
              <w:spacing w:line="400" w:lineRule="exact"/>
              <w:jc w:val="center"/>
              <w:rPr>
                <w:rFonts w:eastAsia="新細明體"/>
                <w:sz w:val="24"/>
                <w:szCs w:val="24"/>
              </w:rPr>
            </w:pPr>
          </w:p>
        </w:tc>
        <w:tc>
          <w:tcPr>
            <w:tcW w:w="1447" w:type="pct"/>
            <w:gridSpan w:val="2"/>
            <w:vMerge/>
            <w:tcBorders>
              <w:left w:val="single" w:sz="8" w:space="0" w:color="auto"/>
              <w:bottom w:val="single" w:sz="8" w:space="0" w:color="auto"/>
              <w:right w:val="single" w:sz="8" w:space="0" w:color="auto"/>
            </w:tcBorders>
            <w:vAlign w:val="center"/>
          </w:tcPr>
          <w:p w14:paraId="56D758C3" w14:textId="77777777" w:rsidR="000A0E0C" w:rsidRPr="00A73674" w:rsidRDefault="000A0E0C" w:rsidP="002B7C12">
            <w:pPr>
              <w:overflowPunct w:val="0"/>
              <w:topLinePunct/>
              <w:spacing w:line="400" w:lineRule="exact"/>
              <w:jc w:val="center"/>
              <w:rPr>
                <w:rFonts w:eastAsia="新細明體"/>
                <w:sz w:val="24"/>
                <w:szCs w:val="24"/>
              </w:rPr>
            </w:pPr>
          </w:p>
        </w:tc>
        <w:tc>
          <w:tcPr>
            <w:tcW w:w="550" w:type="pct"/>
            <w:vMerge/>
            <w:tcBorders>
              <w:left w:val="single" w:sz="8" w:space="0" w:color="auto"/>
              <w:bottom w:val="single" w:sz="8" w:space="0" w:color="auto"/>
              <w:right w:val="single" w:sz="4" w:space="0" w:color="auto"/>
            </w:tcBorders>
            <w:vAlign w:val="center"/>
          </w:tcPr>
          <w:p w14:paraId="1E751FA9" w14:textId="77777777" w:rsidR="000A0E0C" w:rsidRPr="00A73674" w:rsidRDefault="000A0E0C" w:rsidP="002B7C12">
            <w:pPr>
              <w:overflowPunct w:val="0"/>
              <w:topLinePunct/>
              <w:snapToGrid w:val="0"/>
              <w:spacing w:line="400" w:lineRule="exact"/>
              <w:jc w:val="both"/>
              <w:rPr>
                <w:rFonts w:eastAsia="新細明體"/>
                <w:b/>
                <w:bCs/>
                <w:sz w:val="24"/>
                <w:szCs w:val="24"/>
              </w:rPr>
            </w:pPr>
          </w:p>
        </w:tc>
        <w:tc>
          <w:tcPr>
            <w:tcW w:w="392" w:type="pct"/>
            <w:tcBorders>
              <w:left w:val="single" w:sz="4" w:space="0" w:color="auto"/>
              <w:bottom w:val="single" w:sz="8" w:space="0" w:color="auto"/>
              <w:right w:val="single" w:sz="4" w:space="0" w:color="auto"/>
            </w:tcBorders>
            <w:vAlign w:val="center"/>
          </w:tcPr>
          <w:p w14:paraId="0E4C62AD" w14:textId="77777777" w:rsidR="000A0E0C" w:rsidRPr="00A73674" w:rsidRDefault="000A0E0C" w:rsidP="002B7C12">
            <w:pPr>
              <w:overflowPunct w:val="0"/>
              <w:topLinePunct/>
              <w:spacing w:line="320" w:lineRule="exact"/>
              <w:jc w:val="center"/>
              <w:rPr>
                <w:rFonts w:eastAsia="新細明體"/>
                <w:bCs/>
                <w:sz w:val="24"/>
                <w:szCs w:val="24"/>
              </w:rPr>
            </w:pPr>
            <w:r w:rsidRPr="00A73674">
              <w:rPr>
                <w:kern w:val="2"/>
                <w:sz w:val="24"/>
                <w:lang w:bidi="en-US"/>
              </w:rPr>
              <w:t>Black and white</w:t>
            </w:r>
          </w:p>
        </w:tc>
        <w:tc>
          <w:tcPr>
            <w:tcW w:w="393" w:type="pct"/>
            <w:tcBorders>
              <w:left w:val="single" w:sz="4" w:space="0" w:color="auto"/>
              <w:bottom w:val="single" w:sz="8" w:space="0" w:color="auto"/>
              <w:right w:val="single" w:sz="4" w:space="0" w:color="auto"/>
            </w:tcBorders>
            <w:vAlign w:val="center"/>
          </w:tcPr>
          <w:p w14:paraId="237236E1" w14:textId="77777777" w:rsidR="000A0E0C" w:rsidRPr="00A73674" w:rsidRDefault="000A0E0C" w:rsidP="002B7C12">
            <w:pPr>
              <w:overflowPunct w:val="0"/>
              <w:topLinePunct/>
              <w:spacing w:line="320" w:lineRule="exact"/>
              <w:jc w:val="center"/>
              <w:rPr>
                <w:rFonts w:eastAsia="新細明體"/>
                <w:bCs/>
                <w:sz w:val="24"/>
                <w:szCs w:val="24"/>
              </w:rPr>
            </w:pPr>
            <w:r w:rsidRPr="00A73674">
              <w:rPr>
                <w:kern w:val="2"/>
                <w:sz w:val="24"/>
                <w:lang w:bidi="en-US"/>
              </w:rPr>
              <w:t>Color</w:t>
            </w:r>
          </w:p>
        </w:tc>
        <w:tc>
          <w:tcPr>
            <w:tcW w:w="606" w:type="pct"/>
            <w:vMerge/>
            <w:tcBorders>
              <w:left w:val="single" w:sz="4" w:space="0" w:color="auto"/>
              <w:bottom w:val="single" w:sz="8" w:space="0" w:color="auto"/>
              <w:right w:val="single" w:sz="12" w:space="0" w:color="auto"/>
            </w:tcBorders>
            <w:vAlign w:val="center"/>
          </w:tcPr>
          <w:p w14:paraId="6FB019C5" w14:textId="77777777" w:rsidR="000A0E0C" w:rsidRPr="00A73674" w:rsidRDefault="000A0E0C" w:rsidP="002B7C12">
            <w:pPr>
              <w:overflowPunct w:val="0"/>
              <w:topLinePunct/>
              <w:snapToGrid w:val="0"/>
              <w:spacing w:line="400" w:lineRule="exact"/>
              <w:jc w:val="both"/>
              <w:rPr>
                <w:rFonts w:eastAsia="新細明體"/>
                <w:b/>
                <w:bCs/>
                <w:sz w:val="24"/>
                <w:szCs w:val="24"/>
              </w:rPr>
            </w:pPr>
          </w:p>
        </w:tc>
      </w:tr>
      <w:tr w:rsidR="00E47699" w:rsidRPr="00A73674" w14:paraId="09F7B9FD" w14:textId="77777777" w:rsidTr="00A73674">
        <w:trPr>
          <w:cantSplit/>
          <w:trHeight w:val="284"/>
          <w:jc w:val="center"/>
        </w:trPr>
        <w:tc>
          <w:tcPr>
            <w:tcW w:w="542" w:type="pct"/>
            <w:tcBorders>
              <w:top w:val="single" w:sz="8" w:space="0" w:color="auto"/>
              <w:left w:val="single" w:sz="12" w:space="0" w:color="auto"/>
              <w:bottom w:val="single" w:sz="8" w:space="0" w:color="auto"/>
              <w:right w:val="single" w:sz="8" w:space="0" w:color="auto"/>
            </w:tcBorders>
            <w:vAlign w:val="center"/>
          </w:tcPr>
          <w:p w14:paraId="23ABCDF9" w14:textId="77777777" w:rsidR="006E75F6" w:rsidRPr="00A73674" w:rsidRDefault="006E75F6" w:rsidP="006E75F6">
            <w:pPr>
              <w:overflowPunct w:val="0"/>
              <w:topLinePunct/>
              <w:snapToGrid w:val="0"/>
              <w:spacing w:line="400" w:lineRule="exact"/>
              <w:jc w:val="center"/>
              <w:rPr>
                <w:rFonts w:eastAsia="新細明體"/>
                <w:sz w:val="24"/>
                <w:szCs w:val="24"/>
              </w:rPr>
            </w:pPr>
            <w:r w:rsidRPr="00A73674">
              <w:rPr>
                <w:rFonts w:eastAsia="新細明體"/>
                <w:sz w:val="24"/>
                <w:szCs w:val="24"/>
              </w:rPr>
              <w:t>1</w:t>
            </w:r>
          </w:p>
        </w:tc>
        <w:tc>
          <w:tcPr>
            <w:tcW w:w="1069" w:type="pct"/>
            <w:gridSpan w:val="3"/>
            <w:tcBorders>
              <w:top w:val="single" w:sz="8" w:space="0" w:color="auto"/>
              <w:left w:val="single" w:sz="8" w:space="0" w:color="auto"/>
              <w:bottom w:val="single" w:sz="8" w:space="0" w:color="auto"/>
              <w:right w:val="single" w:sz="8" w:space="0" w:color="auto"/>
            </w:tcBorders>
          </w:tcPr>
          <w:p w14:paraId="11097E5C" w14:textId="76CED67C" w:rsidR="006E75F6" w:rsidRPr="00A73674" w:rsidRDefault="006E75F6" w:rsidP="006E75F6">
            <w:pPr>
              <w:overflowPunct w:val="0"/>
              <w:topLinePunct/>
              <w:snapToGrid w:val="0"/>
              <w:spacing w:line="400" w:lineRule="exact"/>
              <w:jc w:val="both"/>
              <w:rPr>
                <w:rFonts w:eastAsia="新細明體"/>
                <w:sz w:val="24"/>
                <w:szCs w:val="24"/>
              </w:rPr>
            </w:pPr>
          </w:p>
        </w:tc>
        <w:tc>
          <w:tcPr>
            <w:tcW w:w="1447" w:type="pct"/>
            <w:gridSpan w:val="2"/>
            <w:tcBorders>
              <w:top w:val="single" w:sz="8" w:space="0" w:color="auto"/>
              <w:left w:val="single" w:sz="8" w:space="0" w:color="auto"/>
              <w:bottom w:val="single" w:sz="8" w:space="0" w:color="auto"/>
              <w:right w:val="single" w:sz="8" w:space="0" w:color="auto"/>
            </w:tcBorders>
            <w:vAlign w:val="center"/>
          </w:tcPr>
          <w:p w14:paraId="34414C0A" w14:textId="73B364AA" w:rsidR="006E75F6" w:rsidRPr="00A73674" w:rsidRDefault="006E75F6" w:rsidP="006E75F6">
            <w:pPr>
              <w:overflowPunct w:val="0"/>
              <w:topLinePunct/>
              <w:snapToGrid w:val="0"/>
              <w:spacing w:line="400" w:lineRule="exact"/>
              <w:jc w:val="both"/>
              <w:rPr>
                <w:rFonts w:eastAsia="新細明體"/>
                <w:sz w:val="24"/>
                <w:szCs w:val="24"/>
              </w:rPr>
            </w:pPr>
          </w:p>
        </w:tc>
        <w:tc>
          <w:tcPr>
            <w:tcW w:w="550" w:type="pct"/>
            <w:tcBorders>
              <w:top w:val="single" w:sz="8" w:space="0" w:color="auto"/>
              <w:left w:val="single" w:sz="8" w:space="0" w:color="auto"/>
              <w:bottom w:val="single" w:sz="8" w:space="0" w:color="auto"/>
              <w:right w:val="single" w:sz="4" w:space="0" w:color="auto"/>
            </w:tcBorders>
            <w:vAlign w:val="center"/>
          </w:tcPr>
          <w:p w14:paraId="480EF373" w14:textId="77777777" w:rsidR="006E75F6" w:rsidRPr="00A73674" w:rsidRDefault="00324D2F" w:rsidP="006E75F6">
            <w:pPr>
              <w:overflowPunct w:val="0"/>
              <w:topLinePunct/>
              <w:snapToGrid w:val="0"/>
              <w:spacing w:line="400" w:lineRule="exact"/>
              <w:jc w:val="center"/>
              <w:rPr>
                <w:rFonts w:eastAsia="新細明體"/>
                <w:sz w:val="24"/>
                <w:szCs w:val="24"/>
              </w:rPr>
            </w:pPr>
            <w:r w:rsidRPr="00A73674">
              <w:rPr>
                <w:rFonts w:eastAsia="新細明體"/>
                <w:sz w:val="24"/>
                <w:szCs w:val="24"/>
              </w:rPr>
              <w:t>□</w:t>
            </w:r>
          </w:p>
        </w:tc>
        <w:tc>
          <w:tcPr>
            <w:tcW w:w="392" w:type="pct"/>
            <w:tcBorders>
              <w:top w:val="single" w:sz="8" w:space="0" w:color="auto"/>
              <w:left w:val="single" w:sz="4" w:space="0" w:color="auto"/>
              <w:bottom w:val="single" w:sz="8" w:space="0" w:color="auto"/>
              <w:right w:val="single" w:sz="4" w:space="0" w:color="auto"/>
            </w:tcBorders>
            <w:vAlign w:val="center"/>
          </w:tcPr>
          <w:p w14:paraId="009E5820" w14:textId="05282354" w:rsidR="006E75F6" w:rsidRPr="00A73674" w:rsidRDefault="00DF59AD" w:rsidP="006E75F6">
            <w:pPr>
              <w:overflowPunct w:val="0"/>
              <w:topLinePunct/>
              <w:spacing w:line="400" w:lineRule="exact"/>
              <w:jc w:val="center"/>
              <w:rPr>
                <w:rFonts w:eastAsia="新細明體"/>
              </w:rPr>
            </w:pPr>
            <w:r w:rsidRPr="00A73674">
              <w:rPr>
                <w:rFonts w:eastAsia="新細明體"/>
                <w:sz w:val="24"/>
                <w:szCs w:val="24"/>
              </w:rPr>
              <w:t>□</w:t>
            </w:r>
          </w:p>
        </w:tc>
        <w:tc>
          <w:tcPr>
            <w:tcW w:w="393" w:type="pct"/>
            <w:tcBorders>
              <w:top w:val="single" w:sz="8" w:space="0" w:color="auto"/>
              <w:left w:val="single" w:sz="4" w:space="0" w:color="auto"/>
              <w:bottom w:val="single" w:sz="8" w:space="0" w:color="auto"/>
              <w:right w:val="single" w:sz="4" w:space="0" w:color="auto"/>
            </w:tcBorders>
            <w:vAlign w:val="center"/>
          </w:tcPr>
          <w:p w14:paraId="55A772D4"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606" w:type="pct"/>
            <w:tcBorders>
              <w:top w:val="single" w:sz="8" w:space="0" w:color="auto"/>
              <w:left w:val="single" w:sz="4" w:space="0" w:color="auto"/>
              <w:bottom w:val="single" w:sz="8" w:space="0" w:color="auto"/>
              <w:right w:val="single" w:sz="12" w:space="0" w:color="auto"/>
            </w:tcBorders>
            <w:vAlign w:val="center"/>
          </w:tcPr>
          <w:p w14:paraId="13ED197E"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r>
      <w:tr w:rsidR="00E47699" w:rsidRPr="00A73674" w14:paraId="5F4D9B20" w14:textId="77777777" w:rsidTr="00A73674">
        <w:trPr>
          <w:cantSplit/>
          <w:trHeight w:val="284"/>
          <w:jc w:val="center"/>
        </w:trPr>
        <w:tc>
          <w:tcPr>
            <w:tcW w:w="542" w:type="pct"/>
            <w:tcBorders>
              <w:top w:val="single" w:sz="8" w:space="0" w:color="auto"/>
              <w:left w:val="single" w:sz="12" w:space="0" w:color="auto"/>
              <w:bottom w:val="single" w:sz="8" w:space="0" w:color="auto"/>
              <w:right w:val="single" w:sz="8" w:space="0" w:color="auto"/>
            </w:tcBorders>
            <w:vAlign w:val="center"/>
          </w:tcPr>
          <w:p w14:paraId="7FA6CFC3" w14:textId="77777777" w:rsidR="006E75F6" w:rsidRPr="00A73674" w:rsidRDefault="006E75F6" w:rsidP="006E75F6">
            <w:pPr>
              <w:overflowPunct w:val="0"/>
              <w:topLinePunct/>
              <w:snapToGrid w:val="0"/>
              <w:spacing w:line="400" w:lineRule="exact"/>
              <w:jc w:val="center"/>
              <w:rPr>
                <w:rFonts w:eastAsia="新細明體"/>
                <w:sz w:val="24"/>
                <w:szCs w:val="24"/>
              </w:rPr>
            </w:pPr>
            <w:r w:rsidRPr="00A73674">
              <w:rPr>
                <w:rFonts w:eastAsia="新細明體"/>
                <w:sz w:val="24"/>
                <w:szCs w:val="24"/>
              </w:rPr>
              <w:t>2</w:t>
            </w:r>
          </w:p>
        </w:tc>
        <w:tc>
          <w:tcPr>
            <w:tcW w:w="1069" w:type="pct"/>
            <w:gridSpan w:val="3"/>
            <w:tcBorders>
              <w:top w:val="single" w:sz="8" w:space="0" w:color="auto"/>
              <w:left w:val="single" w:sz="8" w:space="0" w:color="auto"/>
              <w:bottom w:val="single" w:sz="8" w:space="0" w:color="auto"/>
              <w:right w:val="single" w:sz="8" w:space="0" w:color="auto"/>
            </w:tcBorders>
            <w:vAlign w:val="center"/>
          </w:tcPr>
          <w:p w14:paraId="3D7D562A" w14:textId="77777777" w:rsidR="006E75F6" w:rsidRPr="00A73674" w:rsidRDefault="006E75F6" w:rsidP="006E75F6">
            <w:pPr>
              <w:overflowPunct w:val="0"/>
              <w:topLinePunct/>
              <w:snapToGrid w:val="0"/>
              <w:spacing w:line="400" w:lineRule="exact"/>
              <w:jc w:val="both"/>
              <w:rPr>
                <w:rFonts w:eastAsia="新細明體"/>
                <w:sz w:val="24"/>
                <w:szCs w:val="24"/>
              </w:rPr>
            </w:pPr>
          </w:p>
        </w:tc>
        <w:tc>
          <w:tcPr>
            <w:tcW w:w="1447" w:type="pct"/>
            <w:gridSpan w:val="2"/>
            <w:tcBorders>
              <w:top w:val="single" w:sz="8" w:space="0" w:color="auto"/>
              <w:left w:val="single" w:sz="8" w:space="0" w:color="auto"/>
              <w:bottom w:val="single" w:sz="8" w:space="0" w:color="auto"/>
              <w:right w:val="single" w:sz="8" w:space="0" w:color="auto"/>
            </w:tcBorders>
            <w:vAlign w:val="center"/>
          </w:tcPr>
          <w:p w14:paraId="0C5F5982" w14:textId="77777777" w:rsidR="006E75F6" w:rsidRPr="00A73674" w:rsidRDefault="006E75F6" w:rsidP="006E75F6">
            <w:pPr>
              <w:overflowPunct w:val="0"/>
              <w:topLinePunct/>
              <w:snapToGrid w:val="0"/>
              <w:spacing w:line="400" w:lineRule="exact"/>
              <w:jc w:val="both"/>
              <w:rPr>
                <w:rFonts w:eastAsia="新細明體"/>
                <w:sz w:val="24"/>
                <w:szCs w:val="24"/>
              </w:rPr>
            </w:pPr>
          </w:p>
        </w:tc>
        <w:tc>
          <w:tcPr>
            <w:tcW w:w="550" w:type="pct"/>
            <w:tcBorders>
              <w:top w:val="single" w:sz="8" w:space="0" w:color="auto"/>
              <w:left w:val="single" w:sz="8" w:space="0" w:color="auto"/>
              <w:bottom w:val="single" w:sz="8" w:space="0" w:color="auto"/>
              <w:right w:val="single" w:sz="4" w:space="0" w:color="auto"/>
            </w:tcBorders>
          </w:tcPr>
          <w:p w14:paraId="40F9984F"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392" w:type="pct"/>
            <w:tcBorders>
              <w:top w:val="single" w:sz="8" w:space="0" w:color="auto"/>
              <w:left w:val="single" w:sz="4" w:space="0" w:color="auto"/>
              <w:bottom w:val="single" w:sz="8" w:space="0" w:color="auto"/>
              <w:right w:val="single" w:sz="4" w:space="0" w:color="auto"/>
            </w:tcBorders>
          </w:tcPr>
          <w:p w14:paraId="4254DE7F"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393" w:type="pct"/>
            <w:tcBorders>
              <w:top w:val="single" w:sz="8" w:space="0" w:color="auto"/>
              <w:left w:val="single" w:sz="4" w:space="0" w:color="auto"/>
              <w:bottom w:val="single" w:sz="8" w:space="0" w:color="auto"/>
              <w:right w:val="single" w:sz="4" w:space="0" w:color="auto"/>
            </w:tcBorders>
          </w:tcPr>
          <w:p w14:paraId="4CE89922"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606" w:type="pct"/>
            <w:tcBorders>
              <w:top w:val="single" w:sz="8" w:space="0" w:color="auto"/>
              <w:left w:val="single" w:sz="4" w:space="0" w:color="auto"/>
              <w:bottom w:val="single" w:sz="8" w:space="0" w:color="auto"/>
              <w:right w:val="single" w:sz="12" w:space="0" w:color="auto"/>
            </w:tcBorders>
          </w:tcPr>
          <w:p w14:paraId="124795E1"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r>
      <w:tr w:rsidR="00E47699" w:rsidRPr="00A73674" w14:paraId="2B0C9D30" w14:textId="77777777" w:rsidTr="00A73674">
        <w:trPr>
          <w:cantSplit/>
          <w:trHeight w:val="284"/>
          <w:jc w:val="center"/>
        </w:trPr>
        <w:tc>
          <w:tcPr>
            <w:tcW w:w="542" w:type="pct"/>
            <w:tcBorders>
              <w:top w:val="single" w:sz="8" w:space="0" w:color="auto"/>
              <w:left w:val="single" w:sz="12" w:space="0" w:color="auto"/>
              <w:bottom w:val="single" w:sz="8" w:space="0" w:color="auto"/>
              <w:right w:val="single" w:sz="8" w:space="0" w:color="auto"/>
            </w:tcBorders>
            <w:vAlign w:val="center"/>
          </w:tcPr>
          <w:p w14:paraId="3F44F1EB" w14:textId="77777777" w:rsidR="006E75F6" w:rsidRPr="00A73674" w:rsidRDefault="006E75F6" w:rsidP="006E75F6">
            <w:pPr>
              <w:overflowPunct w:val="0"/>
              <w:topLinePunct/>
              <w:snapToGrid w:val="0"/>
              <w:spacing w:line="400" w:lineRule="exact"/>
              <w:jc w:val="center"/>
              <w:rPr>
                <w:rFonts w:eastAsia="新細明體"/>
                <w:sz w:val="24"/>
                <w:szCs w:val="24"/>
              </w:rPr>
            </w:pPr>
            <w:r w:rsidRPr="00A73674">
              <w:rPr>
                <w:rFonts w:eastAsia="新細明體"/>
                <w:sz w:val="24"/>
                <w:szCs w:val="24"/>
              </w:rPr>
              <w:t>3</w:t>
            </w:r>
          </w:p>
        </w:tc>
        <w:tc>
          <w:tcPr>
            <w:tcW w:w="1069" w:type="pct"/>
            <w:gridSpan w:val="3"/>
            <w:tcBorders>
              <w:top w:val="single" w:sz="8" w:space="0" w:color="auto"/>
              <w:left w:val="single" w:sz="8" w:space="0" w:color="auto"/>
              <w:bottom w:val="single" w:sz="8" w:space="0" w:color="auto"/>
              <w:right w:val="single" w:sz="8" w:space="0" w:color="auto"/>
            </w:tcBorders>
            <w:vAlign w:val="center"/>
          </w:tcPr>
          <w:p w14:paraId="53018F4C" w14:textId="77777777" w:rsidR="006E75F6" w:rsidRPr="00A73674" w:rsidRDefault="006E75F6" w:rsidP="006E75F6">
            <w:pPr>
              <w:overflowPunct w:val="0"/>
              <w:topLinePunct/>
              <w:snapToGrid w:val="0"/>
              <w:spacing w:line="400" w:lineRule="exact"/>
              <w:jc w:val="both"/>
              <w:rPr>
                <w:rFonts w:eastAsia="新細明體"/>
                <w:sz w:val="24"/>
                <w:szCs w:val="24"/>
              </w:rPr>
            </w:pPr>
          </w:p>
        </w:tc>
        <w:tc>
          <w:tcPr>
            <w:tcW w:w="1447" w:type="pct"/>
            <w:gridSpan w:val="2"/>
            <w:tcBorders>
              <w:top w:val="single" w:sz="8" w:space="0" w:color="auto"/>
              <w:left w:val="single" w:sz="8" w:space="0" w:color="auto"/>
              <w:bottom w:val="single" w:sz="8" w:space="0" w:color="auto"/>
              <w:right w:val="single" w:sz="8" w:space="0" w:color="auto"/>
            </w:tcBorders>
            <w:vAlign w:val="center"/>
          </w:tcPr>
          <w:p w14:paraId="7DE34905" w14:textId="77777777" w:rsidR="006E75F6" w:rsidRPr="00A73674" w:rsidRDefault="006E75F6" w:rsidP="006E75F6">
            <w:pPr>
              <w:overflowPunct w:val="0"/>
              <w:topLinePunct/>
              <w:snapToGrid w:val="0"/>
              <w:spacing w:line="400" w:lineRule="exact"/>
              <w:jc w:val="both"/>
              <w:rPr>
                <w:rFonts w:eastAsia="新細明體"/>
                <w:sz w:val="24"/>
                <w:szCs w:val="24"/>
              </w:rPr>
            </w:pPr>
          </w:p>
        </w:tc>
        <w:tc>
          <w:tcPr>
            <w:tcW w:w="550" w:type="pct"/>
            <w:tcBorders>
              <w:top w:val="single" w:sz="8" w:space="0" w:color="auto"/>
              <w:left w:val="single" w:sz="8" w:space="0" w:color="auto"/>
              <w:bottom w:val="single" w:sz="8" w:space="0" w:color="auto"/>
              <w:right w:val="single" w:sz="4" w:space="0" w:color="auto"/>
            </w:tcBorders>
          </w:tcPr>
          <w:p w14:paraId="13755309"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392" w:type="pct"/>
            <w:tcBorders>
              <w:top w:val="single" w:sz="8" w:space="0" w:color="auto"/>
              <w:left w:val="single" w:sz="4" w:space="0" w:color="auto"/>
              <w:bottom w:val="single" w:sz="8" w:space="0" w:color="auto"/>
              <w:right w:val="single" w:sz="4" w:space="0" w:color="auto"/>
            </w:tcBorders>
          </w:tcPr>
          <w:p w14:paraId="16FF2A75"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393" w:type="pct"/>
            <w:tcBorders>
              <w:top w:val="single" w:sz="8" w:space="0" w:color="auto"/>
              <w:left w:val="single" w:sz="4" w:space="0" w:color="auto"/>
              <w:bottom w:val="single" w:sz="8" w:space="0" w:color="auto"/>
              <w:right w:val="single" w:sz="4" w:space="0" w:color="auto"/>
            </w:tcBorders>
          </w:tcPr>
          <w:p w14:paraId="560C8818"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606" w:type="pct"/>
            <w:tcBorders>
              <w:top w:val="single" w:sz="8" w:space="0" w:color="auto"/>
              <w:left w:val="single" w:sz="4" w:space="0" w:color="auto"/>
              <w:bottom w:val="single" w:sz="8" w:space="0" w:color="auto"/>
              <w:right w:val="single" w:sz="12" w:space="0" w:color="auto"/>
            </w:tcBorders>
          </w:tcPr>
          <w:p w14:paraId="39CDE666"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r>
      <w:tr w:rsidR="00E47699" w:rsidRPr="00A73674" w14:paraId="6974279D" w14:textId="77777777" w:rsidTr="00A73674">
        <w:trPr>
          <w:cantSplit/>
          <w:trHeight w:val="284"/>
          <w:jc w:val="center"/>
        </w:trPr>
        <w:tc>
          <w:tcPr>
            <w:tcW w:w="542" w:type="pct"/>
            <w:tcBorders>
              <w:top w:val="single" w:sz="8" w:space="0" w:color="auto"/>
              <w:left w:val="single" w:sz="12" w:space="0" w:color="auto"/>
              <w:bottom w:val="single" w:sz="8" w:space="0" w:color="auto"/>
              <w:right w:val="single" w:sz="8" w:space="0" w:color="auto"/>
            </w:tcBorders>
            <w:vAlign w:val="center"/>
          </w:tcPr>
          <w:p w14:paraId="1DF714E1" w14:textId="77777777" w:rsidR="006E75F6" w:rsidRPr="00A73674" w:rsidRDefault="006E75F6" w:rsidP="006E75F6">
            <w:pPr>
              <w:overflowPunct w:val="0"/>
              <w:topLinePunct/>
              <w:snapToGrid w:val="0"/>
              <w:spacing w:line="400" w:lineRule="exact"/>
              <w:jc w:val="center"/>
              <w:rPr>
                <w:rFonts w:eastAsia="新細明體"/>
                <w:sz w:val="24"/>
                <w:szCs w:val="24"/>
              </w:rPr>
            </w:pPr>
            <w:r w:rsidRPr="00A73674">
              <w:rPr>
                <w:rFonts w:eastAsia="新細明體"/>
                <w:sz w:val="24"/>
                <w:szCs w:val="24"/>
              </w:rPr>
              <w:t>4</w:t>
            </w:r>
          </w:p>
        </w:tc>
        <w:tc>
          <w:tcPr>
            <w:tcW w:w="1069" w:type="pct"/>
            <w:gridSpan w:val="3"/>
            <w:tcBorders>
              <w:top w:val="single" w:sz="8" w:space="0" w:color="auto"/>
              <w:left w:val="single" w:sz="8" w:space="0" w:color="auto"/>
              <w:bottom w:val="single" w:sz="8" w:space="0" w:color="auto"/>
              <w:right w:val="single" w:sz="8" w:space="0" w:color="auto"/>
            </w:tcBorders>
            <w:vAlign w:val="center"/>
          </w:tcPr>
          <w:p w14:paraId="2AE8B86F" w14:textId="77777777" w:rsidR="006E75F6" w:rsidRPr="00A73674" w:rsidRDefault="006E75F6" w:rsidP="006E75F6">
            <w:pPr>
              <w:overflowPunct w:val="0"/>
              <w:topLinePunct/>
              <w:snapToGrid w:val="0"/>
              <w:spacing w:line="400" w:lineRule="exact"/>
              <w:jc w:val="both"/>
              <w:rPr>
                <w:rFonts w:eastAsia="新細明體"/>
                <w:sz w:val="24"/>
                <w:szCs w:val="24"/>
              </w:rPr>
            </w:pPr>
          </w:p>
        </w:tc>
        <w:tc>
          <w:tcPr>
            <w:tcW w:w="1447" w:type="pct"/>
            <w:gridSpan w:val="2"/>
            <w:tcBorders>
              <w:top w:val="single" w:sz="8" w:space="0" w:color="auto"/>
              <w:left w:val="single" w:sz="8" w:space="0" w:color="auto"/>
              <w:bottom w:val="single" w:sz="8" w:space="0" w:color="auto"/>
              <w:right w:val="single" w:sz="8" w:space="0" w:color="auto"/>
            </w:tcBorders>
            <w:vAlign w:val="center"/>
          </w:tcPr>
          <w:p w14:paraId="3CF832BF" w14:textId="77777777" w:rsidR="006E75F6" w:rsidRPr="00A73674" w:rsidRDefault="006E75F6" w:rsidP="006E75F6">
            <w:pPr>
              <w:overflowPunct w:val="0"/>
              <w:topLinePunct/>
              <w:snapToGrid w:val="0"/>
              <w:spacing w:line="400" w:lineRule="exact"/>
              <w:jc w:val="both"/>
              <w:rPr>
                <w:rFonts w:eastAsia="新細明體"/>
                <w:sz w:val="24"/>
                <w:szCs w:val="24"/>
              </w:rPr>
            </w:pPr>
          </w:p>
        </w:tc>
        <w:tc>
          <w:tcPr>
            <w:tcW w:w="550" w:type="pct"/>
            <w:tcBorders>
              <w:top w:val="single" w:sz="8" w:space="0" w:color="auto"/>
              <w:left w:val="single" w:sz="8" w:space="0" w:color="auto"/>
              <w:bottom w:val="single" w:sz="8" w:space="0" w:color="auto"/>
              <w:right w:val="single" w:sz="4" w:space="0" w:color="auto"/>
            </w:tcBorders>
          </w:tcPr>
          <w:p w14:paraId="18BF9A9D"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392" w:type="pct"/>
            <w:tcBorders>
              <w:top w:val="single" w:sz="8" w:space="0" w:color="auto"/>
              <w:left w:val="single" w:sz="4" w:space="0" w:color="auto"/>
              <w:bottom w:val="single" w:sz="8" w:space="0" w:color="auto"/>
              <w:right w:val="single" w:sz="4" w:space="0" w:color="auto"/>
            </w:tcBorders>
          </w:tcPr>
          <w:p w14:paraId="099B289E"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393" w:type="pct"/>
            <w:tcBorders>
              <w:top w:val="single" w:sz="8" w:space="0" w:color="auto"/>
              <w:left w:val="single" w:sz="4" w:space="0" w:color="auto"/>
              <w:bottom w:val="single" w:sz="8" w:space="0" w:color="auto"/>
              <w:right w:val="single" w:sz="4" w:space="0" w:color="auto"/>
            </w:tcBorders>
          </w:tcPr>
          <w:p w14:paraId="2071F5FD"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606" w:type="pct"/>
            <w:tcBorders>
              <w:top w:val="single" w:sz="8" w:space="0" w:color="auto"/>
              <w:left w:val="single" w:sz="4" w:space="0" w:color="auto"/>
              <w:bottom w:val="single" w:sz="8" w:space="0" w:color="auto"/>
              <w:right w:val="single" w:sz="12" w:space="0" w:color="auto"/>
            </w:tcBorders>
          </w:tcPr>
          <w:p w14:paraId="4EF6B46A"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r>
      <w:tr w:rsidR="00E47699" w:rsidRPr="00A73674" w14:paraId="7C8246C8" w14:textId="77777777" w:rsidTr="00A73674">
        <w:trPr>
          <w:cantSplit/>
          <w:trHeight w:val="284"/>
          <w:jc w:val="center"/>
        </w:trPr>
        <w:tc>
          <w:tcPr>
            <w:tcW w:w="542" w:type="pct"/>
            <w:tcBorders>
              <w:top w:val="single" w:sz="8" w:space="0" w:color="auto"/>
              <w:left w:val="single" w:sz="12" w:space="0" w:color="auto"/>
              <w:bottom w:val="single" w:sz="8" w:space="0" w:color="auto"/>
              <w:right w:val="single" w:sz="8" w:space="0" w:color="auto"/>
            </w:tcBorders>
            <w:vAlign w:val="center"/>
          </w:tcPr>
          <w:p w14:paraId="28209B76" w14:textId="77777777" w:rsidR="006E75F6" w:rsidRPr="00A73674" w:rsidRDefault="006E75F6" w:rsidP="006E75F6">
            <w:pPr>
              <w:overflowPunct w:val="0"/>
              <w:topLinePunct/>
              <w:snapToGrid w:val="0"/>
              <w:spacing w:line="400" w:lineRule="exact"/>
              <w:jc w:val="center"/>
              <w:rPr>
                <w:rFonts w:eastAsia="新細明體"/>
                <w:sz w:val="24"/>
                <w:szCs w:val="24"/>
              </w:rPr>
            </w:pPr>
            <w:r w:rsidRPr="00A73674">
              <w:rPr>
                <w:rFonts w:eastAsia="新細明體"/>
                <w:sz w:val="24"/>
                <w:szCs w:val="24"/>
              </w:rPr>
              <w:t>5</w:t>
            </w:r>
          </w:p>
        </w:tc>
        <w:tc>
          <w:tcPr>
            <w:tcW w:w="1069" w:type="pct"/>
            <w:gridSpan w:val="3"/>
            <w:tcBorders>
              <w:top w:val="single" w:sz="8" w:space="0" w:color="auto"/>
              <w:left w:val="single" w:sz="8" w:space="0" w:color="auto"/>
              <w:bottom w:val="single" w:sz="8" w:space="0" w:color="auto"/>
              <w:right w:val="single" w:sz="8" w:space="0" w:color="auto"/>
            </w:tcBorders>
            <w:vAlign w:val="center"/>
          </w:tcPr>
          <w:p w14:paraId="05F8C727" w14:textId="77777777" w:rsidR="006E75F6" w:rsidRPr="00A73674" w:rsidRDefault="006E75F6" w:rsidP="006E75F6">
            <w:pPr>
              <w:overflowPunct w:val="0"/>
              <w:topLinePunct/>
              <w:snapToGrid w:val="0"/>
              <w:spacing w:line="400" w:lineRule="exact"/>
              <w:jc w:val="both"/>
              <w:rPr>
                <w:rFonts w:eastAsia="新細明體"/>
                <w:sz w:val="24"/>
                <w:szCs w:val="24"/>
              </w:rPr>
            </w:pPr>
          </w:p>
        </w:tc>
        <w:tc>
          <w:tcPr>
            <w:tcW w:w="1447" w:type="pct"/>
            <w:gridSpan w:val="2"/>
            <w:tcBorders>
              <w:top w:val="single" w:sz="8" w:space="0" w:color="auto"/>
              <w:left w:val="single" w:sz="8" w:space="0" w:color="auto"/>
              <w:bottom w:val="single" w:sz="8" w:space="0" w:color="auto"/>
              <w:right w:val="single" w:sz="8" w:space="0" w:color="auto"/>
            </w:tcBorders>
            <w:vAlign w:val="center"/>
          </w:tcPr>
          <w:p w14:paraId="33FCC902" w14:textId="77777777" w:rsidR="006E75F6" w:rsidRPr="00A73674" w:rsidRDefault="006E75F6" w:rsidP="006E75F6">
            <w:pPr>
              <w:overflowPunct w:val="0"/>
              <w:topLinePunct/>
              <w:snapToGrid w:val="0"/>
              <w:spacing w:line="400" w:lineRule="exact"/>
              <w:jc w:val="both"/>
              <w:rPr>
                <w:rFonts w:eastAsia="新細明體"/>
                <w:sz w:val="24"/>
                <w:szCs w:val="24"/>
              </w:rPr>
            </w:pPr>
          </w:p>
        </w:tc>
        <w:tc>
          <w:tcPr>
            <w:tcW w:w="550" w:type="pct"/>
            <w:tcBorders>
              <w:top w:val="single" w:sz="8" w:space="0" w:color="auto"/>
              <w:left w:val="single" w:sz="8" w:space="0" w:color="auto"/>
              <w:bottom w:val="single" w:sz="8" w:space="0" w:color="auto"/>
              <w:right w:val="single" w:sz="4" w:space="0" w:color="auto"/>
            </w:tcBorders>
          </w:tcPr>
          <w:p w14:paraId="03B82128"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392" w:type="pct"/>
            <w:tcBorders>
              <w:top w:val="single" w:sz="8" w:space="0" w:color="auto"/>
              <w:left w:val="single" w:sz="4" w:space="0" w:color="auto"/>
              <w:bottom w:val="single" w:sz="8" w:space="0" w:color="auto"/>
              <w:right w:val="single" w:sz="4" w:space="0" w:color="auto"/>
            </w:tcBorders>
          </w:tcPr>
          <w:p w14:paraId="49DC9D53"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393" w:type="pct"/>
            <w:tcBorders>
              <w:top w:val="single" w:sz="8" w:space="0" w:color="auto"/>
              <w:left w:val="single" w:sz="4" w:space="0" w:color="auto"/>
              <w:bottom w:val="single" w:sz="8" w:space="0" w:color="auto"/>
              <w:right w:val="single" w:sz="4" w:space="0" w:color="auto"/>
            </w:tcBorders>
          </w:tcPr>
          <w:p w14:paraId="2F8C4FEC"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c>
          <w:tcPr>
            <w:tcW w:w="606" w:type="pct"/>
            <w:tcBorders>
              <w:top w:val="single" w:sz="8" w:space="0" w:color="auto"/>
              <w:left w:val="single" w:sz="4" w:space="0" w:color="auto"/>
              <w:bottom w:val="single" w:sz="8" w:space="0" w:color="auto"/>
              <w:right w:val="single" w:sz="12" w:space="0" w:color="auto"/>
            </w:tcBorders>
          </w:tcPr>
          <w:p w14:paraId="34E2D140" w14:textId="77777777" w:rsidR="006E75F6" w:rsidRPr="00A73674" w:rsidRDefault="00324D2F" w:rsidP="006E75F6">
            <w:pPr>
              <w:overflowPunct w:val="0"/>
              <w:topLinePunct/>
              <w:spacing w:line="400" w:lineRule="exact"/>
              <w:jc w:val="center"/>
              <w:rPr>
                <w:rFonts w:eastAsia="新細明體"/>
              </w:rPr>
            </w:pPr>
            <w:r w:rsidRPr="00A73674">
              <w:rPr>
                <w:rFonts w:eastAsia="新細明體"/>
                <w:sz w:val="24"/>
                <w:szCs w:val="24"/>
              </w:rPr>
              <w:t>□</w:t>
            </w:r>
          </w:p>
        </w:tc>
      </w:tr>
      <w:tr w:rsidR="00E47699" w:rsidRPr="00A73674" w14:paraId="0645C404" w14:textId="77777777" w:rsidTr="00EE760D">
        <w:trPr>
          <w:cantSplit/>
          <w:trHeight w:val="1044"/>
          <w:jc w:val="center"/>
        </w:trPr>
        <w:tc>
          <w:tcPr>
            <w:tcW w:w="5000" w:type="pct"/>
            <w:gridSpan w:val="10"/>
            <w:tcBorders>
              <w:top w:val="single" w:sz="2" w:space="0" w:color="auto"/>
              <w:left w:val="single" w:sz="12" w:space="0" w:color="auto"/>
              <w:bottom w:val="single" w:sz="2" w:space="0" w:color="auto"/>
              <w:right w:val="single" w:sz="12" w:space="0" w:color="auto"/>
            </w:tcBorders>
            <w:vAlign w:val="center"/>
          </w:tcPr>
          <w:p w14:paraId="2CE27240" w14:textId="77777777" w:rsidR="006E75F6" w:rsidRPr="00A73674" w:rsidRDefault="006E75F6" w:rsidP="00A42B7A">
            <w:pPr>
              <w:overflowPunct w:val="0"/>
              <w:topLinePunct/>
              <w:spacing w:line="400" w:lineRule="exact"/>
              <w:ind w:left="840" w:hangingChars="350" w:hanging="840"/>
              <w:jc w:val="both"/>
              <w:rPr>
                <w:rFonts w:eastAsia="新細明體"/>
                <w:sz w:val="24"/>
                <w:szCs w:val="24"/>
              </w:rPr>
            </w:pPr>
            <w:r w:rsidRPr="00A73674">
              <w:rPr>
                <w:sz w:val="24"/>
                <w:lang w:bidi="en-US"/>
              </w:rPr>
              <w:t xml:space="preserve">※Note: </w:t>
            </w:r>
            <w:bookmarkStart w:id="0" w:name="_GoBack"/>
            <w:bookmarkEnd w:id="0"/>
            <w:r w:rsidRPr="00A73674">
              <w:rPr>
                <w:sz w:val="24"/>
                <w:lang w:bidi="en-US"/>
              </w:rPr>
              <w:t>When applying for file access, applicants can use the application form generated by the Navigating Electronic Agencies’ Records System (NEAR) or download and fill out a blank form.</w:t>
            </w:r>
          </w:p>
        </w:tc>
      </w:tr>
      <w:tr w:rsidR="00E47699" w:rsidRPr="00A73674" w14:paraId="11DF269C" w14:textId="77777777" w:rsidTr="00C44423">
        <w:trPr>
          <w:cantSplit/>
          <w:trHeight w:val="394"/>
          <w:jc w:val="center"/>
        </w:trPr>
        <w:tc>
          <w:tcPr>
            <w:tcW w:w="5000" w:type="pct"/>
            <w:gridSpan w:val="10"/>
            <w:tcBorders>
              <w:top w:val="single" w:sz="2" w:space="0" w:color="auto"/>
              <w:left w:val="single" w:sz="12" w:space="0" w:color="auto"/>
              <w:bottom w:val="single" w:sz="2" w:space="0" w:color="auto"/>
              <w:right w:val="single" w:sz="12" w:space="0" w:color="auto"/>
            </w:tcBorders>
            <w:vAlign w:val="center"/>
          </w:tcPr>
          <w:p w14:paraId="3D7D7ADC" w14:textId="770DFFC9" w:rsidR="00C44423" w:rsidRPr="00A73674" w:rsidRDefault="00C44423" w:rsidP="006E75F6">
            <w:pPr>
              <w:overflowPunct w:val="0"/>
              <w:topLinePunct/>
              <w:spacing w:line="400" w:lineRule="exact"/>
              <w:jc w:val="both"/>
              <w:rPr>
                <w:rFonts w:eastAsia="新細明體"/>
                <w:sz w:val="24"/>
                <w:szCs w:val="24"/>
              </w:rPr>
            </w:pPr>
            <w:r w:rsidRPr="00A73674">
              <w:rPr>
                <w:sz w:val="24"/>
                <w:lang w:bidi="en-US"/>
              </w:rPr>
              <w:lastRenderedPageBreak/>
              <w:t xml:space="preserve">※Serial number _________ requests access to and perusal of original files for the following reason(s): _____________   </w:t>
            </w:r>
          </w:p>
        </w:tc>
      </w:tr>
      <w:tr w:rsidR="00E47699" w:rsidRPr="00A73674" w14:paraId="775F4FD2" w14:textId="77777777" w:rsidTr="00CA11C8">
        <w:trPr>
          <w:cantSplit/>
          <w:trHeight w:val="544"/>
          <w:jc w:val="center"/>
        </w:trPr>
        <w:tc>
          <w:tcPr>
            <w:tcW w:w="5000" w:type="pct"/>
            <w:gridSpan w:val="10"/>
            <w:tcBorders>
              <w:top w:val="single" w:sz="2" w:space="0" w:color="auto"/>
              <w:left w:val="single" w:sz="12" w:space="0" w:color="auto"/>
              <w:bottom w:val="single" w:sz="2" w:space="0" w:color="auto"/>
              <w:right w:val="single" w:sz="12" w:space="0" w:color="auto"/>
            </w:tcBorders>
            <w:vAlign w:val="center"/>
          </w:tcPr>
          <w:p w14:paraId="5C69C324" w14:textId="77777777" w:rsidR="003F3DB6" w:rsidRPr="00A73674" w:rsidRDefault="006E75F6" w:rsidP="006E75F6">
            <w:pPr>
              <w:overflowPunct w:val="0"/>
              <w:topLinePunct/>
              <w:spacing w:line="400" w:lineRule="exact"/>
              <w:jc w:val="both"/>
              <w:rPr>
                <w:rFonts w:eastAsia="新細明體"/>
                <w:sz w:val="24"/>
                <w:szCs w:val="24"/>
              </w:rPr>
            </w:pPr>
            <w:r w:rsidRPr="00A73674">
              <w:rPr>
                <w:sz w:val="24"/>
                <w:lang w:bidi="en-US"/>
              </w:rPr>
              <w:t xml:space="preserve">Purpose of Application: </w:t>
            </w:r>
            <w:r w:rsidRPr="00A73674">
              <w:rPr>
                <w:sz w:val="24"/>
                <w:lang w:bidi="en-US"/>
              </w:rPr>
              <w:sym w:font="Wingdings 2" w:char="F0A3"/>
            </w:r>
            <w:r w:rsidRPr="00A73674">
              <w:rPr>
                <w:sz w:val="24"/>
                <w:lang w:bidi="en-US"/>
              </w:rPr>
              <w:t>Historical Research</w:t>
            </w:r>
            <w:bookmarkStart w:id="1" w:name="_Hlk101535811"/>
            <w:r w:rsidR="00DF59AD" w:rsidRPr="00A73674">
              <w:rPr>
                <w:sz w:val="24"/>
                <w:lang w:bidi="en-US"/>
              </w:rPr>
              <w:sym w:font="Wingdings 2" w:char="F0A3"/>
            </w:r>
            <w:bookmarkEnd w:id="1"/>
            <w:r w:rsidRPr="00A73674">
              <w:rPr>
                <w:sz w:val="24"/>
                <w:lang w:bidi="en-US"/>
              </w:rPr>
              <w:t>Academic Research</w:t>
            </w:r>
            <w:r w:rsidRPr="00A73674">
              <w:rPr>
                <w:sz w:val="24"/>
                <w:lang w:bidi="en-US"/>
              </w:rPr>
              <w:sym w:font="Wingdings 2" w:char="F0A3"/>
            </w:r>
            <w:r w:rsidRPr="00A73674">
              <w:rPr>
                <w:sz w:val="24"/>
                <w:lang w:bidi="en-US"/>
              </w:rPr>
              <w:t>Search for Evidence</w:t>
            </w:r>
            <w:r w:rsidRPr="00A73674">
              <w:rPr>
                <w:sz w:val="24"/>
                <w:lang w:bidi="en-US"/>
              </w:rPr>
              <w:sym w:font="Wingdings 2" w:char="F0A3"/>
            </w:r>
            <w:r w:rsidRPr="00A73674">
              <w:rPr>
                <w:sz w:val="24"/>
                <w:lang w:bidi="en-US"/>
              </w:rPr>
              <w:t>Reference for Business Purposes</w:t>
            </w:r>
            <w:r w:rsidR="00C07081" w:rsidRPr="00A73674">
              <w:rPr>
                <w:sz w:val="24"/>
                <w:lang w:bidi="en-US"/>
              </w:rPr>
              <w:sym w:font="Wingdings 2" w:char="F0A3"/>
            </w:r>
            <w:r w:rsidRPr="00A73674">
              <w:rPr>
                <w:sz w:val="24"/>
                <w:lang w:bidi="en-US"/>
              </w:rPr>
              <w:t>Safeguarding of Rights and Interests</w:t>
            </w:r>
          </w:p>
          <w:p w14:paraId="38D8FC99" w14:textId="489D268F" w:rsidR="006E75F6" w:rsidRPr="00A73674" w:rsidRDefault="006E75F6" w:rsidP="006E75F6">
            <w:pPr>
              <w:overflowPunct w:val="0"/>
              <w:topLinePunct/>
              <w:spacing w:line="400" w:lineRule="exact"/>
              <w:jc w:val="both"/>
              <w:rPr>
                <w:rFonts w:eastAsia="新細明體"/>
                <w:sz w:val="24"/>
                <w:szCs w:val="24"/>
              </w:rPr>
            </w:pPr>
            <w:r w:rsidRPr="00A73674">
              <w:rPr>
                <w:sz w:val="24"/>
                <w:lang w:bidi="en-US"/>
              </w:rPr>
              <w:sym w:font="Wingdings 2" w:char="F0A3"/>
            </w:r>
            <w:r w:rsidRPr="00A73674">
              <w:rPr>
                <w:sz w:val="24"/>
                <w:lang w:bidi="en-US"/>
              </w:rPr>
              <w:t>Other (please specify):</w:t>
            </w:r>
            <w:r w:rsidR="00A73674" w:rsidRPr="00A73674">
              <w:rPr>
                <w:sz w:val="24"/>
                <w:u w:val="single"/>
                <w:lang w:bidi="en-US"/>
              </w:rPr>
              <w:t xml:space="preserve">                                               </w:t>
            </w:r>
          </w:p>
        </w:tc>
      </w:tr>
      <w:tr w:rsidR="00E47699" w:rsidRPr="00A73674" w14:paraId="1CA3EE12" w14:textId="77777777" w:rsidTr="00CA11C8">
        <w:trPr>
          <w:cantSplit/>
          <w:trHeight w:val="630"/>
          <w:jc w:val="center"/>
        </w:trPr>
        <w:tc>
          <w:tcPr>
            <w:tcW w:w="5000" w:type="pct"/>
            <w:gridSpan w:val="10"/>
            <w:tcBorders>
              <w:top w:val="single" w:sz="2" w:space="0" w:color="auto"/>
              <w:left w:val="single" w:sz="12" w:space="0" w:color="auto"/>
              <w:bottom w:val="single" w:sz="12" w:space="0" w:color="auto"/>
              <w:right w:val="single" w:sz="12" w:space="0" w:color="auto"/>
            </w:tcBorders>
            <w:vAlign w:val="center"/>
          </w:tcPr>
          <w:p w14:paraId="1E862E1E" w14:textId="25F8FD21" w:rsidR="006E75F6" w:rsidRPr="00A73674" w:rsidRDefault="006E75F6" w:rsidP="0019694E">
            <w:pPr>
              <w:overflowPunct w:val="0"/>
              <w:topLinePunct/>
              <w:snapToGrid w:val="0"/>
              <w:spacing w:line="400" w:lineRule="exact"/>
              <w:rPr>
                <w:rFonts w:eastAsia="新細明體"/>
                <w:sz w:val="24"/>
                <w:szCs w:val="24"/>
              </w:rPr>
            </w:pPr>
            <w:r w:rsidRPr="00A73674">
              <w:rPr>
                <w:sz w:val="24"/>
                <w:lang w:bidi="en-US"/>
              </w:rPr>
              <w:t xml:space="preserve"> Respectfully submitted to the Directorate-General of Budget, Accounting and Statistics, Executive Yuan</w:t>
            </w:r>
            <w:r w:rsidRPr="00A73674">
              <w:rPr>
                <w:sz w:val="24"/>
                <w:lang w:bidi="en-US"/>
              </w:rPr>
              <w:br/>
              <w:t>Seal/signature of the applicant:</w:t>
            </w:r>
            <w:r w:rsidR="0019694E">
              <w:rPr>
                <w:rFonts w:hint="eastAsia"/>
              </w:rPr>
              <w:t xml:space="preserve"> </w:t>
            </w:r>
            <w:r w:rsidR="0019694E" w:rsidRPr="0019694E">
              <w:rPr>
                <w:rFonts w:hint="eastAsia"/>
                <w:sz w:val="24"/>
                <w:lang w:bidi="en-US"/>
              </w:rPr>
              <w:t xml:space="preserve">　　　　　　</w:t>
            </w:r>
            <w:r w:rsidRPr="00A73674">
              <w:rPr>
                <w:sz w:val="24"/>
                <w:lang w:bidi="en-US"/>
              </w:rPr>
              <w:t>※Seal/signature of the proxy:</w:t>
            </w:r>
            <w:r w:rsidR="0019694E">
              <w:rPr>
                <w:rFonts w:hint="eastAsia"/>
              </w:rPr>
              <w:t xml:space="preserve"> </w:t>
            </w:r>
            <w:r w:rsidR="0019694E" w:rsidRPr="0019694E">
              <w:rPr>
                <w:rFonts w:hint="eastAsia"/>
                <w:sz w:val="24"/>
                <w:lang w:bidi="en-US"/>
              </w:rPr>
              <w:t xml:space="preserve">　　　　　　</w:t>
            </w:r>
            <w:r w:rsidRPr="00A73674">
              <w:rPr>
                <w:sz w:val="24"/>
                <w:lang w:bidi="en-US"/>
              </w:rPr>
              <w:t xml:space="preserve">Date of application: </w:t>
            </w:r>
            <w:proofErr w:type="spellStart"/>
            <w:r w:rsidR="0019694E">
              <w:rPr>
                <w:sz w:val="24"/>
                <w:lang w:bidi="en-US"/>
              </w:rPr>
              <w:t>mmddyyyy</w:t>
            </w:r>
            <w:proofErr w:type="spellEnd"/>
          </w:p>
        </w:tc>
      </w:tr>
    </w:tbl>
    <w:p w14:paraId="519C4FF0" w14:textId="6C7CCA10" w:rsidR="005972C0" w:rsidRPr="00A73674" w:rsidRDefault="000A0E0C" w:rsidP="00875F50">
      <w:pPr>
        <w:overflowPunct w:val="0"/>
        <w:topLinePunct/>
        <w:spacing w:after="60" w:line="400" w:lineRule="exact"/>
        <w:jc w:val="both"/>
        <w:rPr>
          <w:rFonts w:eastAsia="新細明體"/>
          <w:sz w:val="24"/>
          <w:szCs w:val="24"/>
        </w:rPr>
      </w:pPr>
      <w:r w:rsidRPr="00A73674">
        <w:rPr>
          <w:sz w:val="24"/>
          <w:lang w:bidi="en-US"/>
        </w:rPr>
        <w:t>Please carefully read the instructions below.</w:t>
      </w:r>
    </w:p>
    <w:p w14:paraId="74B394E2" w14:textId="77777777" w:rsidR="009B730E" w:rsidRPr="00A73674" w:rsidRDefault="009B730E" w:rsidP="00C53229">
      <w:pPr>
        <w:overflowPunct w:val="0"/>
        <w:topLinePunct/>
        <w:spacing w:after="60" w:line="400" w:lineRule="exact"/>
        <w:jc w:val="center"/>
        <w:rPr>
          <w:rFonts w:eastAsia="新細明體"/>
          <w:b/>
          <w:color w:val="000000"/>
        </w:rPr>
      </w:pPr>
    </w:p>
    <w:p w14:paraId="18A8DFBB" w14:textId="77777777" w:rsidR="004447C8" w:rsidRPr="00A73674" w:rsidRDefault="004447C8" w:rsidP="004447C8">
      <w:pPr>
        <w:overflowPunct w:val="0"/>
        <w:topLinePunct/>
        <w:spacing w:after="60" w:line="400" w:lineRule="exact"/>
        <w:ind w:leftChars="-187" w:left="-524" w:rightChars="-138" w:right="-386"/>
        <w:jc w:val="center"/>
        <w:rPr>
          <w:rFonts w:eastAsia="新細明體"/>
          <w:b/>
          <w:color w:val="000000"/>
        </w:rPr>
      </w:pPr>
      <w:r w:rsidRPr="00A73674">
        <w:rPr>
          <w:b/>
          <w:lang w:bidi="en-US"/>
        </w:rPr>
        <w:t>Instructions for Filling Out this Application Form</w:t>
      </w:r>
    </w:p>
    <w:p w14:paraId="219BCA0C" w14:textId="02551897" w:rsidR="004447C8" w:rsidRPr="00A73674" w:rsidRDefault="004447C8" w:rsidP="004447C8">
      <w:pPr>
        <w:numPr>
          <w:ilvl w:val="0"/>
          <w:numId w:val="4"/>
        </w:numPr>
        <w:spacing w:line="380" w:lineRule="exact"/>
        <w:ind w:leftChars="-187" w:left="-8" w:rightChars="-138" w:right="-386" w:hangingChars="215" w:hanging="516"/>
        <w:rPr>
          <w:rFonts w:eastAsia="新細明體"/>
          <w:sz w:val="24"/>
          <w:szCs w:val="24"/>
        </w:rPr>
      </w:pPr>
      <w:r w:rsidRPr="00A73674">
        <w:rPr>
          <w:sz w:val="24"/>
          <w:lang w:bidi="en-US"/>
        </w:rPr>
        <w:t>Fill out the sections marked with ※ if necessary. Please complete all other fields.</w:t>
      </w:r>
    </w:p>
    <w:p w14:paraId="70A30247" w14:textId="78CB34AE" w:rsidR="004447C8" w:rsidRPr="00A73674" w:rsidRDefault="004447C8" w:rsidP="004447C8">
      <w:pPr>
        <w:numPr>
          <w:ilvl w:val="0"/>
          <w:numId w:val="4"/>
        </w:numPr>
        <w:spacing w:line="380" w:lineRule="exact"/>
        <w:ind w:leftChars="-187" w:left="-8" w:rightChars="-138" w:right="-386" w:hangingChars="215" w:hanging="516"/>
        <w:rPr>
          <w:rFonts w:eastAsia="新細明體"/>
          <w:sz w:val="24"/>
          <w:szCs w:val="24"/>
        </w:rPr>
      </w:pPr>
      <w:r w:rsidRPr="00A73674">
        <w:rPr>
          <w:sz w:val="24"/>
          <w:lang w:bidi="en-US"/>
        </w:rPr>
        <w:t>For ID Document Number please fill in ID card, Passport or Alien Resident Certificate Number.</w:t>
      </w:r>
    </w:p>
    <w:p w14:paraId="389B486B" w14:textId="77777777" w:rsidR="004447C8" w:rsidRPr="00A73674" w:rsidRDefault="004447C8" w:rsidP="004447C8">
      <w:pPr>
        <w:numPr>
          <w:ilvl w:val="0"/>
          <w:numId w:val="4"/>
        </w:numPr>
        <w:spacing w:line="380" w:lineRule="exact"/>
        <w:ind w:leftChars="-187" w:left="-8" w:rightChars="-138" w:right="-386" w:hangingChars="215" w:hanging="516"/>
        <w:jc w:val="both"/>
        <w:rPr>
          <w:rFonts w:eastAsia="新細明體"/>
          <w:sz w:val="24"/>
          <w:szCs w:val="24"/>
        </w:rPr>
      </w:pPr>
      <w:r w:rsidRPr="00A73674">
        <w:rPr>
          <w:sz w:val="24"/>
          <w:lang w:bidi="en-US"/>
        </w:rPr>
        <w:t>A power of attorney shall be submitted for appointed proxies; for statutory proxies, copies of supporting documents shall be submitted. Where an application involves access to personal information, proof of relationship must be furnished.</w:t>
      </w:r>
    </w:p>
    <w:p w14:paraId="3835F6A1" w14:textId="77777777" w:rsidR="004447C8" w:rsidRPr="00A73674" w:rsidRDefault="004447C8" w:rsidP="004447C8">
      <w:pPr>
        <w:numPr>
          <w:ilvl w:val="0"/>
          <w:numId w:val="4"/>
        </w:numPr>
        <w:spacing w:line="380" w:lineRule="exact"/>
        <w:ind w:leftChars="-187" w:left="-8" w:rightChars="-138" w:right="-386" w:hangingChars="215" w:hanging="516"/>
        <w:jc w:val="both"/>
        <w:rPr>
          <w:rFonts w:eastAsia="新細明體"/>
          <w:sz w:val="24"/>
          <w:szCs w:val="24"/>
        </w:rPr>
      </w:pPr>
      <w:r w:rsidRPr="00A73674">
        <w:rPr>
          <w:sz w:val="24"/>
          <w:lang w:bidi="en-US"/>
        </w:rPr>
        <w:t>Foreign nationals may apply for access to archival records of the Republic of China pursuant to the provisions set forth in Article 9, Paragraph 2 of the Freedom of Government Information Law, provided that the laws of their countries do not prohibit the nationals of the Republic of China from requesting government information of such country. An application by a foreign national must be accompanied by a photocopy of the applicant's resident certificate or passport.</w:t>
      </w:r>
    </w:p>
    <w:p w14:paraId="09435C74" w14:textId="77777777" w:rsidR="004447C8" w:rsidRPr="00A73674" w:rsidRDefault="004447C8" w:rsidP="004447C8">
      <w:pPr>
        <w:pStyle w:val="afa"/>
        <w:numPr>
          <w:ilvl w:val="0"/>
          <w:numId w:val="4"/>
        </w:numPr>
        <w:spacing w:line="380" w:lineRule="exact"/>
        <w:ind w:leftChars="-187" w:left="-8" w:rightChars="-138" w:right="-386" w:hangingChars="215" w:hanging="516"/>
        <w:jc w:val="both"/>
        <w:rPr>
          <w:rFonts w:ascii="Times New Roman" w:hAnsi="Times New Roman"/>
          <w:szCs w:val="24"/>
        </w:rPr>
      </w:pPr>
      <w:r w:rsidRPr="00A73674">
        <w:rPr>
          <w:rFonts w:ascii="Times New Roman" w:hAnsi="Times New Roman"/>
          <w:lang w:bidi="en-US"/>
        </w:rPr>
        <w:t xml:space="preserve">With a view to speeding up the reply process, safeguarding the rights of all applicants to access the files of the Directorate-General and maintaining fairness in the provision of services, </w:t>
      </w:r>
      <w:bookmarkStart w:id="2" w:name="_Hlk105483591"/>
      <w:r w:rsidRPr="00A73674">
        <w:rPr>
          <w:rFonts w:ascii="Times New Roman" w:hAnsi="Times New Roman"/>
          <w:lang w:bidi="en-US"/>
        </w:rPr>
        <w:t xml:space="preserve">the applicant (or his/her proxy) shall indicate the desired order of priority when applying for file duplication in accordance with the Notice of Approval/Denial of File Access. This Directorate-General shall provide files in batches in line with this order of priority. </w:t>
      </w:r>
    </w:p>
    <w:p w14:paraId="783E7912" w14:textId="77777777" w:rsidR="004447C8" w:rsidRPr="00A73674" w:rsidRDefault="004447C8" w:rsidP="004447C8">
      <w:pPr>
        <w:pStyle w:val="afa"/>
        <w:numPr>
          <w:ilvl w:val="0"/>
          <w:numId w:val="4"/>
        </w:numPr>
        <w:spacing w:line="380" w:lineRule="exact"/>
        <w:ind w:leftChars="-187" w:left="-8" w:rightChars="-138" w:right="-386" w:hangingChars="215" w:hanging="516"/>
        <w:jc w:val="both"/>
        <w:rPr>
          <w:rFonts w:ascii="Times New Roman" w:hAnsi="Times New Roman"/>
          <w:szCs w:val="24"/>
        </w:rPr>
      </w:pPr>
      <w:bookmarkStart w:id="3" w:name="_Hlk106088396"/>
      <w:bookmarkEnd w:id="2"/>
      <w:r w:rsidRPr="00A73674">
        <w:rPr>
          <w:rFonts w:ascii="Times New Roman" w:hAnsi="Times New Roman"/>
          <w:lang w:bidi="en-US"/>
        </w:rPr>
        <w:t xml:space="preserve">Within 15 days after the day following the date of receipt of this notice of application approval/denial from this Directorate-General, the applicant shall contact the person in charge in accordance with the prescribed method to view the archival records or retrieve the duplicates for which he/she has applied. Where the applicant fails to contact the Directorate-General within the prescribed time limit, another notice shall be issued. If the applicant fails to notify the Directorate-General within 15 days after the day following the date of receipt of the second notice, the Directorate-General shall temporarily suspend the processing of the pending application for file access. The viewing of archival records or retrieval of duplicates shall be completed within 60 </w:t>
      </w:r>
      <w:r w:rsidRPr="00A73674">
        <w:rPr>
          <w:rFonts w:ascii="Times New Roman" w:hAnsi="Times New Roman"/>
          <w:lang w:bidi="en-US"/>
        </w:rPr>
        <w:lastRenderedPageBreak/>
        <w:t xml:space="preserve">days after the day following the date of receipt of this notice of application approval/denial from this Directorate-General.  If an extension of this time limit is needed, the Directorate-General shall be notified in advance. In any case, the date of viewing/retrieval shall not exceed a period of 90 days after the day following the date of receipt of the first notice. The application shall be resubmitted if this time limit is exceeded. </w:t>
      </w:r>
      <w:bookmarkEnd w:id="3"/>
    </w:p>
    <w:p w14:paraId="0FB7AAD1" w14:textId="77777777" w:rsidR="004447C8" w:rsidRPr="00A73674" w:rsidRDefault="004447C8" w:rsidP="004447C8">
      <w:pPr>
        <w:pStyle w:val="afa"/>
        <w:numPr>
          <w:ilvl w:val="0"/>
          <w:numId w:val="4"/>
        </w:numPr>
        <w:spacing w:line="380" w:lineRule="exact"/>
        <w:ind w:leftChars="-187" w:left="-8" w:rightChars="-138" w:right="-386" w:hangingChars="215" w:hanging="516"/>
        <w:jc w:val="both"/>
        <w:rPr>
          <w:rFonts w:ascii="Times New Roman" w:hAnsi="Times New Roman"/>
          <w:szCs w:val="24"/>
        </w:rPr>
      </w:pPr>
      <w:r w:rsidRPr="00A73674">
        <w:rPr>
          <w:rFonts w:ascii="Times New Roman" w:hAnsi="Times New Roman"/>
          <w:lang w:bidi="en-US"/>
        </w:rPr>
        <w:t>When viewing, hand-copying or duplicating files, the applicant shall strictly abide by relevant regulations of the National Files Administration of the National Development Council. Please refrain from destroying or altering the content of the files.</w:t>
      </w:r>
    </w:p>
    <w:p w14:paraId="1420D065" w14:textId="77777777" w:rsidR="004447C8" w:rsidRPr="00A73674" w:rsidRDefault="004447C8" w:rsidP="004447C8">
      <w:pPr>
        <w:pStyle w:val="afa"/>
        <w:numPr>
          <w:ilvl w:val="0"/>
          <w:numId w:val="4"/>
        </w:numPr>
        <w:spacing w:line="380" w:lineRule="exact"/>
        <w:ind w:leftChars="-187" w:left="-8" w:rightChars="-138" w:right="-386" w:hangingChars="215" w:hanging="516"/>
        <w:jc w:val="both"/>
        <w:rPr>
          <w:rFonts w:ascii="Times New Roman" w:hAnsi="Times New Roman"/>
          <w:szCs w:val="24"/>
        </w:rPr>
      </w:pPr>
      <w:r w:rsidRPr="00A73674">
        <w:rPr>
          <w:rFonts w:ascii="Times New Roman" w:hAnsi="Times New Roman"/>
          <w:lang w:bidi="en-US"/>
        </w:rPr>
        <w:t>Use of self-owned equipment by the applicant (or his/her proxy) in the Archive Access Service Center shall be subject to registration on the designated form and approval by the center.</w:t>
      </w:r>
    </w:p>
    <w:p w14:paraId="49E77C92" w14:textId="77777777" w:rsidR="004447C8" w:rsidRPr="00A73674" w:rsidRDefault="004447C8" w:rsidP="004447C8">
      <w:pPr>
        <w:pStyle w:val="afa"/>
        <w:numPr>
          <w:ilvl w:val="0"/>
          <w:numId w:val="4"/>
        </w:numPr>
        <w:spacing w:line="380" w:lineRule="exact"/>
        <w:ind w:leftChars="-187" w:left="-8" w:rightChars="-138" w:right="-386" w:hangingChars="215" w:hanging="516"/>
        <w:jc w:val="both"/>
        <w:rPr>
          <w:rFonts w:ascii="Times New Roman" w:hAnsi="Times New Roman"/>
          <w:szCs w:val="24"/>
        </w:rPr>
      </w:pPr>
      <w:r w:rsidRPr="00A73674">
        <w:rPr>
          <w:rFonts w:ascii="Times New Roman" w:hAnsi="Times New Roman"/>
          <w:lang w:bidi="en-US"/>
        </w:rPr>
        <w:t>Relevant fee standards:</w:t>
      </w:r>
    </w:p>
    <w:p w14:paraId="50A2CAA0" w14:textId="77777777" w:rsidR="004447C8" w:rsidRPr="00A73674" w:rsidRDefault="004447C8" w:rsidP="004447C8">
      <w:pPr>
        <w:pStyle w:val="afa"/>
        <w:numPr>
          <w:ilvl w:val="0"/>
          <w:numId w:val="5"/>
        </w:numPr>
        <w:spacing w:line="380" w:lineRule="exact"/>
        <w:ind w:leftChars="0" w:rightChars="-138" w:right="-386"/>
        <w:jc w:val="both"/>
        <w:rPr>
          <w:rFonts w:ascii="Times New Roman" w:hAnsi="Times New Roman"/>
          <w:szCs w:val="24"/>
        </w:rPr>
      </w:pPr>
      <w:r w:rsidRPr="00A73674">
        <w:rPr>
          <w:rFonts w:ascii="Times New Roman" w:hAnsi="Times New Roman"/>
          <w:lang w:bidi="en-US"/>
        </w:rPr>
        <w:t>The fee for viewing or hand-copying archival records shall be NT$20 for two hours (periods of less than two hours shall be counted as two hours).</w:t>
      </w:r>
    </w:p>
    <w:p w14:paraId="104430F2" w14:textId="77777777" w:rsidR="004447C8" w:rsidRPr="00A73674" w:rsidRDefault="004447C8" w:rsidP="004447C8">
      <w:pPr>
        <w:pStyle w:val="afa"/>
        <w:numPr>
          <w:ilvl w:val="0"/>
          <w:numId w:val="5"/>
        </w:numPr>
        <w:spacing w:line="380" w:lineRule="exact"/>
        <w:ind w:leftChars="0" w:rightChars="-138" w:right="-386"/>
        <w:jc w:val="both"/>
        <w:rPr>
          <w:rFonts w:ascii="Times New Roman" w:hAnsi="Times New Roman"/>
          <w:szCs w:val="24"/>
        </w:rPr>
      </w:pPr>
      <w:r w:rsidRPr="00A73674">
        <w:rPr>
          <w:rFonts w:ascii="Times New Roman" w:hAnsi="Times New Roman"/>
          <w:lang w:bidi="en-US"/>
        </w:rPr>
        <w:t>The fee for black-and-white copies shall be NT$ 2 and NT$3 for each B4 (or smaller) sheet and A3 sheet, respectively. The fee for color copies shall be five times that of black-and-white copies.</w:t>
      </w:r>
    </w:p>
    <w:p w14:paraId="23167F12" w14:textId="77777777" w:rsidR="004447C8" w:rsidRPr="00A73674" w:rsidRDefault="004447C8" w:rsidP="004447C8">
      <w:pPr>
        <w:pStyle w:val="afa"/>
        <w:numPr>
          <w:ilvl w:val="0"/>
          <w:numId w:val="5"/>
        </w:numPr>
        <w:spacing w:line="380" w:lineRule="exact"/>
        <w:ind w:leftChars="0" w:rightChars="-138" w:right="-386"/>
        <w:jc w:val="both"/>
        <w:rPr>
          <w:rFonts w:ascii="Times New Roman" w:hAnsi="Times New Roman"/>
          <w:szCs w:val="24"/>
        </w:rPr>
      </w:pPr>
      <w:r w:rsidRPr="00A73674">
        <w:rPr>
          <w:rFonts w:ascii="Times New Roman" w:hAnsi="Times New Roman"/>
          <w:lang w:bidi="en-US"/>
        </w:rPr>
        <w:t>Where an applicant requests that duplicated files be sent by mail, the actual mailing expenses and an additional service fee of NT$50 shall be charged.</w:t>
      </w:r>
    </w:p>
    <w:p w14:paraId="31159022" w14:textId="2644D489" w:rsidR="004447C8" w:rsidRPr="00A73674" w:rsidRDefault="004447C8" w:rsidP="004447C8">
      <w:pPr>
        <w:pStyle w:val="afa"/>
        <w:numPr>
          <w:ilvl w:val="0"/>
          <w:numId w:val="5"/>
        </w:numPr>
        <w:spacing w:line="380" w:lineRule="exact"/>
        <w:ind w:leftChars="0" w:rightChars="-138" w:right="-386"/>
        <w:jc w:val="both"/>
        <w:rPr>
          <w:rFonts w:ascii="Times New Roman" w:hAnsi="Times New Roman"/>
          <w:szCs w:val="24"/>
        </w:rPr>
      </w:pPr>
      <w:r w:rsidRPr="00A73674">
        <w:rPr>
          <w:rFonts w:ascii="Times New Roman" w:hAnsi="Times New Roman"/>
          <w:lang w:bidi="en-US"/>
        </w:rPr>
        <w:t xml:space="preserve">Fees for other duplication methods shall be charged pursuant to the fee standard table in the attachment to the </w:t>
      </w:r>
      <w:r w:rsidR="00ED34B3">
        <w:rPr>
          <w:rFonts w:ascii="Times New Roman" w:hAnsi="Times New Roman"/>
          <w:lang w:bidi="en-US"/>
        </w:rPr>
        <w:t>“</w:t>
      </w:r>
      <w:r w:rsidRPr="00A73674">
        <w:rPr>
          <w:rFonts w:ascii="Times New Roman" w:hAnsi="Times New Roman"/>
          <w:lang w:bidi="en-US"/>
        </w:rPr>
        <w:t>Fee Standards for Viewing</w:t>
      </w:r>
      <w:r w:rsidR="00ED34B3">
        <w:rPr>
          <w:rFonts w:ascii="Times New Roman" w:hAnsi="Times New Roman"/>
          <w:lang w:bidi="en-US"/>
        </w:rPr>
        <w:t>”</w:t>
      </w:r>
      <w:r w:rsidRPr="00A73674">
        <w:rPr>
          <w:rFonts w:ascii="Times New Roman" w:hAnsi="Times New Roman"/>
          <w:lang w:bidi="en-US"/>
        </w:rPr>
        <w:t xml:space="preserve">, </w:t>
      </w:r>
      <w:r w:rsidR="00ED34B3">
        <w:rPr>
          <w:rFonts w:ascii="Times New Roman" w:hAnsi="Times New Roman"/>
          <w:lang w:bidi="en-US"/>
        </w:rPr>
        <w:t>“</w:t>
      </w:r>
      <w:r w:rsidRPr="00A73674">
        <w:rPr>
          <w:rFonts w:ascii="Times New Roman" w:hAnsi="Times New Roman"/>
          <w:lang w:bidi="en-US"/>
        </w:rPr>
        <w:t>Hand-copying or Duplication of Archives of the National Files Administration of the National Development Council.</w:t>
      </w:r>
      <w:r w:rsidR="00ED34B3">
        <w:rPr>
          <w:rFonts w:ascii="Times New Roman" w:hAnsi="Times New Roman"/>
          <w:lang w:bidi="en-US"/>
        </w:rPr>
        <w:t>”</w:t>
      </w:r>
    </w:p>
    <w:p w14:paraId="234743D7" w14:textId="77777777" w:rsidR="004447C8" w:rsidRPr="00A73674" w:rsidRDefault="004447C8" w:rsidP="004447C8">
      <w:pPr>
        <w:pStyle w:val="afa"/>
        <w:numPr>
          <w:ilvl w:val="0"/>
          <w:numId w:val="4"/>
        </w:numPr>
        <w:spacing w:line="380" w:lineRule="exact"/>
        <w:ind w:leftChars="-187" w:left="-8" w:rightChars="-138" w:right="-386" w:hangingChars="215" w:hanging="516"/>
        <w:jc w:val="both"/>
        <w:rPr>
          <w:rFonts w:ascii="Times New Roman" w:hAnsi="Times New Roman"/>
          <w:szCs w:val="24"/>
        </w:rPr>
      </w:pPr>
      <w:r w:rsidRPr="00A73674">
        <w:rPr>
          <w:rFonts w:ascii="Times New Roman" w:hAnsi="Times New Roman"/>
          <w:lang w:bidi="en-US"/>
        </w:rPr>
        <w:t>File users shall be fully and solely responsible for any infringement of the copyrights or privacy rights of third parties arising out of file access and perusal.</w:t>
      </w:r>
    </w:p>
    <w:p w14:paraId="000260A2" w14:textId="77777777" w:rsidR="004447C8" w:rsidRPr="00A73674" w:rsidRDefault="004447C8" w:rsidP="004447C8">
      <w:pPr>
        <w:pStyle w:val="afa"/>
        <w:numPr>
          <w:ilvl w:val="0"/>
          <w:numId w:val="4"/>
        </w:numPr>
        <w:spacing w:line="380" w:lineRule="exact"/>
        <w:ind w:leftChars="-187" w:left="-8" w:rightChars="-138" w:right="-386" w:hangingChars="215" w:hanging="516"/>
        <w:jc w:val="both"/>
        <w:rPr>
          <w:rFonts w:ascii="Times New Roman" w:hAnsi="Times New Roman"/>
          <w:szCs w:val="24"/>
        </w:rPr>
      </w:pPr>
      <w:r w:rsidRPr="00A73674">
        <w:rPr>
          <w:rFonts w:ascii="Times New Roman" w:hAnsi="Times New Roman"/>
          <w:lang w:bidi="en-US"/>
        </w:rPr>
        <w:t>Upon completion of the application form, the following application methods and contact information shall apply:</w:t>
      </w:r>
    </w:p>
    <w:p w14:paraId="7641CBF0" w14:textId="77777777" w:rsidR="004447C8" w:rsidRPr="00A73674" w:rsidRDefault="004447C8" w:rsidP="004447C8">
      <w:pPr>
        <w:pStyle w:val="afa"/>
        <w:numPr>
          <w:ilvl w:val="0"/>
          <w:numId w:val="6"/>
        </w:numPr>
        <w:spacing w:line="380" w:lineRule="exact"/>
        <w:ind w:leftChars="0" w:rightChars="-138" w:right="-386"/>
        <w:jc w:val="both"/>
        <w:rPr>
          <w:rFonts w:ascii="Times New Roman" w:hAnsi="Times New Roman"/>
          <w:szCs w:val="24"/>
        </w:rPr>
      </w:pPr>
      <w:bookmarkStart w:id="4" w:name="_Hlk103841440"/>
      <w:r w:rsidRPr="00A73674">
        <w:rPr>
          <w:rFonts w:ascii="Times New Roman" w:hAnsi="Times New Roman"/>
          <w:lang w:bidi="en-US"/>
        </w:rPr>
        <w:t>The file access application form may be delivered to the Directorate-General in person, by post, by fax or by e-mail.</w:t>
      </w:r>
    </w:p>
    <w:p w14:paraId="5539B305" w14:textId="77777777" w:rsidR="004447C8" w:rsidRPr="00A73674" w:rsidRDefault="004447C8" w:rsidP="004447C8">
      <w:pPr>
        <w:pStyle w:val="afa"/>
        <w:numPr>
          <w:ilvl w:val="0"/>
          <w:numId w:val="6"/>
        </w:numPr>
        <w:spacing w:line="380" w:lineRule="exact"/>
        <w:ind w:leftChars="0" w:rightChars="-138" w:right="-386"/>
        <w:jc w:val="both"/>
        <w:rPr>
          <w:rFonts w:ascii="Times New Roman" w:hAnsi="Times New Roman"/>
          <w:szCs w:val="24"/>
        </w:rPr>
      </w:pPr>
      <w:r w:rsidRPr="00A73674">
        <w:rPr>
          <w:rFonts w:ascii="Times New Roman" w:hAnsi="Times New Roman"/>
          <w:lang w:bidi="en-US"/>
        </w:rPr>
        <w:t xml:space="preserve">Address for delivery in person or by post: Mail Room outside the main office building of the Directorate-General at No.2, </w:t>
      </w:r>
      <w:proofErr w:type="spellStart"/>
      <w:r w:rsidRPr="00A73674">
        <w:rPr>
          <w:rFonts w:ascii="Times New Roman" w:hAnsi="Times New Roman"/>
          <w:lang w:bidi="en-US"/>
        </w:rPr>
        <w:t>Beiping</w:t>
      </w:r>
      <w:proofErr w:type="spellEnd"/>
      <w:r w:rsidRPr="00A73674">
        <w:rPr>
          <w:rFonts w:ascii="Times New Roman" w:hAnsi="Times New Roman"/>
          <w:lang w:bidi="en-US"/>
        </w:rPr>
        <w:t xml:space="preserve"> East Rd., Zhongzheng Dist., 100235 Taipei City</w:t>
      </w:r>
    </w:p>
    <w:p w14:paraId="21959FC2" w14:textId="257D71C8" w:rsidR="004447C8" w:rsidRPr="00A73674" w:rsidRDefault="004447C8" w:rsidP="004447C8">
      <w:pPr>
        <w:pStyle w:val="afa"/>
        <w:numPr>
          <w:ilvl w:val="0"/>
          <w:numId w:val="6"/>
        </w:numPr>
        <w:spacing w:line="380" w:lineRule="exact"/>
        <w:ind w:leftChars="0" w:rightChars="-138" w:right="-386"/>
        <w:jc w:val="both"/>
        <w:rPr>
          <w:rFonts w:ascii="Times New Roman" w:hAnsi="Times New Roman"/>
          <w:szCs w:val="24"/>
        </w:rPr>
      </w:pPr>
      <w:r w:rsidRPr="00A73674">
        <w:rPr>
          <w:rFonts w:ascii="Times New Roman" w:hAnsi="Times New Roman"/>
          <w:lang w:bidi="en-US"/>
        </w:rPr>
        <w:t>Contact phone number of this Agency</w:t>
      </w:r>
      <w:r w:rsidR="00747667" w:rsidRPr="00A73674">
        <w:rPr>
          <w:rFonts w:ascii="Times New Roman" w:hAnsi="Times New Roman"/>
          <w:lang w:bidi="en-US"/>
        </w:rPr>
        <w:t xml:space="preserve">: </w:t>
      </w:r>
      <w:r w:rsidRPr="00A73674">
        <w:rPr>
          <w:rFonts w:ascii="Times New Roman" w:hAnsi="Times New Roman"/>
          <w:lang w:bidi="en-US"/>
        </w:rPr>
        <w:t>02-23803785, fax</w:t>
      </w:r>
      <w:r w:rsidR="00747667" w:rsidRPr="00A73674">
        <w:rPr>
          <w:rFonts w:ascii="Times New Roman" w:hAnsi="Times New Roman"/>
          <w:lang w:bidi="en-US"/>
        </w:rPr>
        <w:t xml:space="preserve">: </w:t>
      </w:r>
      <w:r w:rsidRPr="00A73674">
        <w:rPr>
          <w:rFonts w:ascii="Times New Roman" w:hAnsi="Times New Roman"/>
          <w:lang w:bidi="en-US"/>
        </w:rPr>
        <w:t>(02)23803792</w:t>
      </w:r>
      <w:r w:rsidRPr="00A73674">
        <w:rPr>
          <w:rFonts w:ascii="Times New Roman" w:hAnsi="Times New Roman"/>
          <w:lang w:bidi="en-US"/>
        </w:rPr>
        <w:t>，</w:t>
      </w:r>
      <w:r w:rsidRPr="00A73674">
        <w:rPr>
          <w:rFonts w:ascii="Times New Roman" w:hAnsi="Times New Roman"/>
          <w:lang w:bidi="en-US"/>
        </w:rPr>
        <w:t>e-mail</w:t>
      </w:r>
      <w:r w:rsidR="00747667" w:rsidRPr="00A73674">
        <w:rPr>
          <w:rFonts w:ascii="Times New Roman" w:hAnsi="Times New Roman"/>
          <w:lang w:bidi="en-US"/>
        </w:rPr>
        <w:t xml:space="preserve">: </w:t>
      </w:r>
      <w:hyperlink r:id="rId8" w:history="1">
        <w:r w:rsidRPr="00ED34B3">
          <w:rPr>
            <w:rStyle w:val="af9"/>
            <w:rFonts w:ascii="Times New Roman" w:hAnsi="Times New Roman"/>
            <w:lang w:bidi="en-US"/>
          </w:rPr>
          <w:t>archives@dgbas.gov.tw</w:t>
        </w:r>
      </w:hyperlink>
    </w:p>
    <w:p w14:paraId="041EA042" w14:textId="5882CBDD" w:rsidR="004447C8" w:rsidRPr="00A73674" w:rsidRDefault="004447C8" w:rsidP="004447C8">
      <w:pPr>
        <w:pStyle w:val="afa"/>
        <w:numPr>
          <w:ilvl w:val="0"/>
          <w:numId w:val="6"/>
        </w:numPr>
        <w:spacing w:line="380" w:lineRule="exact"/>
        <w:ind w:leftChars="0" w:rightChars="-138" w:right="-386"/>
        <w:jc w:val="both"/>
        <w:rPr>
          <w:rFonts w:ascii="Times New Roman" w:hAnsi="Times New Roman"/>
          <w:szCs w:val="24"/>
        </w:rPr>
      </w:pPr>
      <w:r w:rsidRPr="00A73674">
        <w:rPr>
          <w:rFonts w:ascii="Times New Roman" w:hAnsi="Times New Roman"/>
          <w:lang w:bidi="en-US"/>
        </w:rPr>
        <w:t xml:space="preserve">Address of the Archive Access Service Center of this Agency: Archive Viewing Room on the 2nd floor at No.2, Guangzhou St., Zhongzheng Dist., 100214 Taipei City </w:t>
      </w:r>
      <w:bookmarkEnd w:id="4"/>
    </w:p>
    <w:p w14:paraId="21956685" w14:textId="77777777" w:rsidR="00875F50" w:rsidRPr="00FD4371" w:rsidRDefault="00875F50" w:rsidP="002153F2">
      <w:pPr>
        <w:widowControl/>
        <w:spacing w:line="380" w:lineRule="exact"/>
        <w:ind w:leftChars="-187" w:left="-8" w:rightChars="-138" w:right="-386" w:hangingChars="215" w:hanging="516"/>
        <w:jc w:val="center"/>
        <w:rPr>
          <w:rFonts w:ascii="新細明體" w:eastAsia="新細明體" w:hAnsi="新細明體"/>
          <w:sz w:val="24"/>
          <w:szCs w:val="24"/>
        </w:rPr>
      </w:pPr>
    </w:p>
    <w:sectPr w:rsidR="00875F50" w:rsidRPr="00FD4371" w:rsidSect="00C53229">
      <w:headerReference w:type="default" r:id="rId9"/>
      <w:footerReference w:type="even" r:id="rId10"/>
      <w:footerReference w:type="default" r:id="rId11"/>
      <w:pgSz w:w="11906" w:h="16838" w:code="9"/>
      <w:pgMar w:top="1418" w:right="1440" w:bottom="1418" w:left="1440" w:header="851" w:footer="992" w:gutter="5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DB5EA" w14:textId="77777777" w:rsidR="00E47DA5" w:rsidRDefault="00E47DA5">
      <w:r>
        <w:separator/>
      </w:r>
    </w:p>
  </w:endnote>
  <w:endnote w:type="continuationSeparator" w:id="0">
    <w:p w14:paraId="736F1E6D" w14:textId="77777777" w:rsidR="00E47DA5" w:rsidRDefault="00E4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楷書體W5">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華康粗黑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1A73" w14:textId="77777777" w:rsidR="00E85EB0" w:rsidRDefault="00E85EB0">
    <w:pPr>
      <w:pStyle w:val="a5"/>
      <w:ind w:left="907"/>
      <w:jc w:val="center"/>
    </w:pPr>
    <w:r>
      <w:rPr>
        <w:lang w:bidi="en-US"/>
      </w:rPr>
      <w:fldChar w:fldCharType="begin"/>
    </w:r>
    <w:r>
      <w:rPr>
        <w:lang w:bidi="en-US"/>
      </w:rPr>
      <w:instrText>PAGE   \* MERGEFORMAT</w:instrText>
    </w:r>
    <w:r>
      <w:rPr>
        <w:lang w:bidi="en-US"/>
      </w:rPr>
      <w:fldChar w:fldCharType="separate"/>
    </w:r>
    <w:r w:rsidRPr="00B90A38">
      <w:rPr>
        <w:noProof/>
        <w:lang w:bidi="en-US"/>
      </w:rPr>
      <w:t>20</w:t>
    </w:r>
    <w:r>
      <w:rPr>
        <w:lang w:bidi="en-US"/>
      </w:rPr>
      <w:fldChar w:fldCharType="end"/>
    </w:r>
  </w:p>
  <w:p w14:paraId="5BDE7D5A" w14:textId="77777777" w:rsidR="00E85EB0" w:rsidRPr="00FE1F37" w:rsidRDefault="00E85EB0" w:rsidP="00FE1F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02E9" w14:textId="77777777" w:rsidR="00E85EB0" w:rsidRDefault="00E85EB0">
    <w:pPr>
      <w:pStyle w:val="a5"/>
      <w:ind w:left="907"/>
      <w:jc w:val="center"/>
    </w:pPr>
    <w:r>
      <w:rPr>
        <w:lang w:bidi="en-US"/>
      </w:rPr>
      <w:fldChar w:fldCharType="begin"/>
    </w:r>
    <w:r>
      <w:rPr>
        <w:lang w:bidi="en-US"/>
      </w:rPr>
      <w:instrText>PAGE   \* MERGEFORMAT</w:instrText>
    </w:r>
    <w:r>
      <w:rPr>
        <w:lang w:bidi="en-US"/>
      </w:rPr>
      <w:fldChar w:fldCharType="separate"/>
    </w:r>
    <w:r w:rsidR="00740E2B" w:rsidRPr="00740E2B">
      <w:rPr>
        <w:noProof/>
        <w:lang w:bidi="en-US"/>
      </w:rPr>
      <w:t>22</w:t>
    </w:r>
    <w:r>
      <w:rPr>
        <w:lang w:bidi="en-US"/>
      </w:rPr>
      <w:fldChar w:fldCharType="end"/>
    </w:r>
  </w:p>
  <w:p w14:paraId="66DC65E8" w14:textId="77777777" w:rsidR="00E85EB0" w:rsidRDefault="00E85EB0" w:rsidP="00374D10">
    <w:pPr>
      <w:pStyle w:val="a5"/>
      <w:tabs>
        <w:tab w:val="clear" w:pos="4153"/>
        <w:tab w:val="clear" w:pos="8306"/>
        <w:tab w:val="left" w:pos="8196"/>
        <w:tab w:val="center" w:pos="8595"/>
      </w:tabs>
      <w:rPr>
        <w:b/>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E8EB" w14:textId="77777777" w:rsidR="00E47DA5" w:rsidRDefault="00E47DA5">
      <w:r>
        <w:separator/>
      </w:r>
    </w:p>
  </w:footnote>
  <w:footnote w:type="continuationSeparator" w:id="0">
    <w:p w14:paraId="58CF2372" w14:textId="77777777" w:rsidR="00E47DA5" w:rsidRDefault="00E4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60CB" w14:textId="77777777" w:rsidR="00E85EB0" w:rsidRDefault="00E85EB0">
    <w:pPr>
      <w:pStyle w:val="a4"/>
    </w:pPr>
    <w:r>
      <w:rPr>
        <w:noProof/>
        <w:lang w:bidi="en-US"/>
      </w:rPr>
      <mc:AlternateContent>
        <mc:Choice Requires="wps">
          <w:drawing>
            <wp:anchor distT="0" distB="0" distL="114300" distR="114300" simplePos="0" relativeHeight="251657728" behindDoc="0" locked="1" layoutInCell="1" allowOverlap="1" wp14:anchorId="0D814760" wp14:editId="339BD48A">
              <wp:simplePos x="0" y="0"/>
              <wp:positionH relativeFrom="column">
                <wp:posOffset>4407535</wp:posOffset>
              </wp:positionH>
              <wp:positionV relativeFrom="paragraph">
                <wp:posOffset>1270</wp:posOffset>
              </wp:positionV>
              <wp:extent cx="1050290" cy="167005"/>
              <wp:effectExtent l="0" t="0" r="1905"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817B" w14:textId="77777777" w:rsidR="00E85EB0" w:rsidRDefault="00E85EB0">
                          <w:pPr>
                            <w:kinsoku w:val="0"/>
                            <w:spacing w:line="240" w:lineRule="exact"/>
                            <w:rPr>
                              <w:rFonts w:ascii="華康粗黑體" w:eastAsia="華康粗黑體"/>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14760" id="_x0000_t202" coordsize="21600,21600" o:spt="202" path="m,l,21600r21600,l21600,xe">
              <v:stroke joinstyle="miter"/>
              <v:path gradientshapeok="t" o:connecttype="rect"/>
            </v:shapetype>
            <v:shape id="Text Box 31" o:spid="_x0000_s1026" type="#_x0000_t202" style="position:absolute;margin-left:347.05pt;margin-top:.1pt;width:82.7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" filled="f" stroked="f">
              <v:textbox inset="0,0,0,0">
                <w:txbxContent>
                  <w:p w14:paraId="7C35817B" w14:textId="77777777" w:rsidR="00E85EB0" w:rsidRDefault="00E85EB0">
                    <w:pPr>
                      <w:kinsoku w:val="0"/>
                      <w:spacing w:line="240" w:lineRule="exact"/>
                      <w:rPr>
                        <w:rFonts w:ascii="華康粗黑體" w:eastAsia="華康粗黑體"/>
                        <w:sz w:val="21"/>
                        <w:szCs w:val="21"/>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093"/>
    <w:multiLevelType w:val="hybridMultilevel"/>
    <w:tmpl w:val="A13C18CE"/>
    <w:lvl w:ilvl="0" w:tplc="23CEE2AA">
      <w:start w:val="1"/>
      <w:numFmt w:val="taiwaneseCountingThousand"/>
      <w:lvlText w:val="(%1)"/>
      <w:lvlJc w:val="left"/>
      <w:pPr>
        <w:ind w:left="-86" w:hanging="360"/>
      </w:pPr>
      <w:rPr>
        <w:rFonts w:hint="default"/>
      </w:rPr>
    </w:lvl>
    <w:lvl w:ilvl="1" w:tplc="04090019" w:tentative="1">
      <w:start w:val="1"/>
      <w:numFmt w:val="ideographTraditional"/>
      <w:lvlText w:val="%2、"/>
      <w:lvlJc w:val="left"/>
      <w:pPr>
        <w:ind w:left="514" w:hanging="480"/>
      </w:pPr>
    </w:lvl>
    <w:lvl w:ilvl="2" w:tplc="0409001B" w:tentative="1">
      <w:start w:val="1"/>
      <w:numFmt w:val="lowerRoman"/>
      <w:lvlText w:val="%3."/>
      <w:lvlJc w:val="right"/>
      <w:pPr>
        <w:ind w:left="994" w:hanging="480"/>
      </w:pPr>
    </w:lvl>
    <w:lvl w:ilvl="3" w:tplc="0409000F" w:tentative="1">
      <w:start w:val="1"/>
      <w:numFmt w:val="decimal"/>
      <w:lvlText w:val="%4."/>
      <w:lvlJc w:val="left"/>
      <w:pPr>
        <w:ind w:left="1474" w:hanging="480"/>
      </w:pPr>
    </w:lvl>
    <w:lvl w:ilvl="4" w:tplc="04090019" w:tentative="1">
      <w:start w:val="1"/>
      <w:numFmt w:val="ideographTraditional"/>
      <w:lvlText w:val="%5、"/>
      <w:lvlJc w:val="left"/>
      <w:pPr>
        <w:ind w:left="1954" w:hanging="480"/>
      </w:pPr>
    </w:lvl>
    <w:lvl w:ilvl="5" w:tplc="0409001B" w:tentative="1">
      <w:start w:val="1"/>
      <w:numFmt w:val="lowerRoman"/>
      <w:lvlText w:val="%6."/>
      <w:lvlJc w:val="right"/>
      <w:pPr>
        <w:ind w:left="2434" w:hanging="480"/>
      </w:pPr>
    </w:lvl>
    <w:lvl w:ilvl="6" w:tplc="0409000F" w:tentative="1">
      <w:start w:val="1"/>
      <w:numFmt w:val="decimal"/>
      <w:lvlText w:val="%7."/>
      <w:lvlJc w:val="left"/>
      <w:pPr>
        <w:ind w:left="2914" w:hanging="480"/>
      </w:pPr>
    </w:lvl>
    <w:lvl w:ilvl="7" w:tplc="04090019" w:tentative="1">
      <w:start w:val="1"/>
      <w:numFmt w:val="ideographTraditional"/>
      <w:lvlText w:val="%8、"/>
      <w:lvlJc w:val="left"/>
      <w:pPr>
        <w:ind w:left="3394" w:hanging="480"/>
      </w:pPr>
    </w:lvl>
    <w:lvl w:ilvl="8" w:tplc="0409001B" w:tentative="1">
      <w:start w:val="1"/>
      <w:numFmt w:val="lowerRoman"/>
      <w:lvlText w:val="%9."/>
      <w:lvlJc w:val="right"/>
      <w:pPr>
        <w:ind w:left="3874" w:hanging="480"/>
      </w:pPr>
    </w:lvl>
  </w:abstractNum>
  <w:abstractNum w:abstractNumId="1" w15:restartNumberingAfterBreak="0">
    <w:nsid w:val="15812F2F"/>
    <w:multiLevelType w:val="hybridMultilevel"/>
    <w:tmpl w:val="D1482E42"/>
    <w:lvl w:ilvl="0" w:tplc="FF3C5082">
      <w:start w:val="1"/>
      <w:numFmt w:val="upperRoman"/>
      <w:lvlText w:val="(%1)"/>
      <w:lvlJc w:val="left"/>
      <w:pPr>
        <w:ind w:left="60" w:hanging="480"/>
      </w:pPr>
    </w:lvl>
    <w:lvl w:ilvl="1" w:tplc="04090019">
      <w:start w:val="1"/>
      <w:numFmt w:val="ideographTraditional"/>
      <w:lvlText w:val="%2、"/>
      <w:lvlJc w:val="left"/>
      <w:pPr>
        <w:ind w:left="540" w:hanging="480"/>
      </w:pPr>
    </w:lvl>
    <w:lvl w:ilvl="2" w:tplc="0409001B">
      <w:start w:val="1"/>
      <w:numFmt w:val="lowerRoman"/>
      <w:lvlText w:val="%3."/>
      <w:lvlJc w:val="right"/>
      <w:pPr>
        <w:ind w:left="1020" w:hanging="480"/>
      </w:pPr>
    </w:lvl>
    <w:lvl w:ilvl="3" w:tplc="0409000F">
      <w:start w:val="1"/>
      <w:numFmt w:val="decimal"/>
      <w:lvlText w:val="%4."/>
      <w:lvlJc w:val="left"/>
      <w:pPr>
        <w:ind w:left="1500" w:hanging="480"/>
      </w:pPr>
    </w:lvl>
    <w:lvl w:ilvl="4" w:tplc="04090019">
      <w:start w:val="1"/>
      <w:numFmt w:val="ideographTraditional"/>
      <w:lvlText w:val="%5、"/>
      <w:lvlJc w:val="left"/>
      <w:pPr>
        <w:ind w:left="1980" w:hanging="480"/>
      </w:pPr>
    </w:lvl>
    <w:lvl w:ilvl="5" w:tplc="0409001B">
      <w:start w:val="1"/>
      <w:numFmt w:val="lowerRoman"/>
      <w:lvlText w:val="%6."/>
      <w:lvlJc w:val="right"/>
      <w:pPr>
        <w:ind w:left="2460" w:hanging="480"/>
      </w:pPr>
    </w:lvl>
    <w:lvl w:ilvl="6" w:tplc="0409000F">
      <w:start w:val="1"/>
      <w:numFmt w:val="decimal"/>
      <w:lvlText w:val="%7."/>
      <w:lvlJc w:val="left"/>
      <w:pPr>
        <w:ind w:left="2940" w:hanging="480"/>
      </w:pPr>
    </w:lvl>
    <w:lvl w:ilvl="7" w:tplc="04090019">
      <w:start w:val="1"/>
      <w:numFmt w:val="ideographTraditional"/>
      <w:lvlText w:val="%8、"/>
      <w:lvlJc w:val="left"/>
      <w:pPr>
        <w:ind w:left="3420" w:hanging="480"/>
      </w:pPr>
    </w:lvl>
    <w:lvl w:ilvl="8" w:tplc="0409001B">
      <w:start w:val="1"/>
      <w:numFmt w:val="lowerRoman"/>
      <w:lvlText w:val="%9."/>
      <w:lvlJc w:val="right"/>
      <w:pPr>
        <w:ind w:left="3900" w:hanging="480"/>
      </w:pPr>
    </w:lvl>
  </w:abstractNum>
  <w:abstractNum w:abstractNumId="2" w15:restartNumberingAfterBreak="0">
    <w:nsid w:val="16BF49C9"/>
    <w:multiLevelType w:val="hybridMultilevel"/>
    <w:tmpl w:val="D1482E42"/>
    <w:lvl w:ilvl="0" w:tplc="FF3C5082">
      <w:start w:val="1"/>
      <w:numFmt w:val="upperRoman"/>
      <w:lvlText w:val="(%1)"/>
      <w:lvlJc w:val="left"/>
      <w:pPr>
        <w:ind w:left="60" w:hanging="480"/>
      </w:pPr>
    </w:lvl>
    <w:lvl w:ilvl="1" w:tplc="04090019">
      <w:start w:val="1"/>
      <w:numFmt w:val="ideographTraditional"/>
      <w:lvlText w:val="%2、"/>
      <w:lvlJc w:val="left"/>
      <w:pPr>
        <w:ind w:left="540" w:hanging="480"/>
      </w:pPr>
    </w:lvl>
    <w:lvl w:ilvl="2" w:tplc="0409001B">
      <w:start w:val="1"/>
      <w:numFmt w:val="lowerRoman"/>
      <w:lvlText w:val="%3."/>
      <w:lvlJc w:val="right"/>
      <w:pPr>
        <w:ind w:left="1020" w:hanging="480"/>
      </w:pPr>
    </w:lvl>
    <w:lvl w:ilvl="3" w:tplc="0409000F">
      <w:start w:val="1"/>
      <w:numFmt w:val="decimal"/>
      <w:lvlText w:val="%4."/>
      <w:lvlJc w:val="left"/>
      <w:pPr>
        <w:ind w:left="1500" w:hanging="480"/>
      </w:pPr>
    </w:lvl>
    <w:lvl w:ilvl="4" w:tplc="04090019">
      <w:start w:val="1"/>
      <w:numFmt w:val="ideographTraditional"/>
      <w:lvlText w:val="%5、"/>
      <w:lvlJc w:val="left"/>
      <w:pPr>
        <w:ind w:left="1980" w:hanging="480"/>
      </w:pPr>
    </w:lvl>
    <w:lvl w:ilvl="5" w:tplc="0409001B">
      <w:start w:val="1"/>
      <w:numFmt w:val="lowerRoman"/>
      <w:lvlText w:val="%6."/>
      <w:lvlJc w:val="right"/>
      <w:pPr>
        <w:ind w:left="2460" w:hanging="480"/>
      </w:pPr>
    </w:lvl>
    <w:lvl w:ilvl="6" w:tplc="0409000F">
      <w:start w:val="1"/>
      <w:numFmt w:val="decimal"/>
      <w:lvlText w:val="%7."/>
      <w:lvlJc w:val="left"/>
      <w:pPr>
        <w:ind w:left="2940" w:hanging="480"/>
      </w:pPr>
    </w:lvl>
    <w:lvl w:ilvl="7" w:tplc="04090019">
      <w:start w:val="1"/>
      <w:numFmt w:val="ideographTraditional"/>
      <w:lvlText w:val="%8、"/>
      <w:lvlJc w:val="left"/>
      <w:pPr>
        <w:ind w:left="3420" w:hanging="480"/>
      </w:pPr>
    </w:lvl>
    <w:lvl w:ilvl="8" w:tplc="0409001B">
      <w:start w:val="1"/>
      <w:numFmt w:val="lowerRoman"/>
      <w:lvlText w:val="%9."/>
      <w:lvlJc w:val="right"/>
      <w:pPr>
        <w:ind w:left="3900" w:hanging="480"/>
      </w:pPr>
    </w:lvl>
  </w:abstractNum>
  <w:abstractNum w:abstractNumId="3" w15:restartNumberingAfterBreak="0">
    <w:nsid w:val="1B431780"/>
    <w:multiLevelType w:val="hybridMultilevel"/>
    <w:tmpl w:val="D076E508"/>
    <w:lvl w:ilvl="0" w:tplc="04090013">
      <w:start w:val="1"/>
      <w:numFmt w:val="upperRoman"/>
      <w:lvlText w:val="%1."/>
      <w:lvlJc w:val="left"/>
      <w:pPr>
        <w:tabs>
          <w:tab w:val="num" w:pos="720"/>
        </w:tabs>
        <w:ind w:left="720" w:hanging="720"/>
      </w:pPr>
      <w:rPr>
        <w:rFonts w:hint="eastAsia"/>
        <w:lang w:val="en-US"/>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9CB38C2"/>
    <w:multiLevelType w:val="hybridMultilevel"/>
    <w:tmpl w:val="088A00CA"/>
    <w:lvl w:ilvl="0" w:tplc="70D40C38">
      <w:start w:val="1"/>
      <w:numFmt w:val="decimal"/>
      <w:lvlText w:val="%1."/>
      <w:lvlJc w:val="left"/>
      <w:pPr>
        <w:ind w:left="1914" w:hanging="360"/>
      </w:pPr>
      <w:rPr>
        <w:rFonts w:hint="default"/>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num w:numId="1">
    <w:abstractNumId w:val="4"/>
  </w:num>
  <w:num w:numId="2">
    <w:abstractNumId w:val="3"/>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doNotCompress"/>
  <w:noLineBreaksAfter w:lang="zh-TW" w:val="([{£¥‘“‵〈《「『【〔〝︵︷︹︻︽︿﹁﹃﹙﹛﹝（｛"/>
  <w:noLineBreaksBefore w:lang="zh-TW" w:val="!),.:;?]}¢·–—’”•‥…‧′╴、。〉》」』】〕〞︰︱︳︴︶︸︺︼︾﹀﹂﹄﹏﹐﹑﹒﹔﹕﹖﹗﹚﹜﹞！），．：；？］｜｝､"/>
  <w:hdrShapeDefaults>
    <o:shapedefaults v:ext="edit" spidmax="63489">
      <o:colormru v:ext="edit" colors="#ddd,#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10"/>
    <w:rsid w:val="00010778"/>
    <w:rsid w:val="00026ED2"/>
    <w:rsid w:val="00030D4E"/>
    <w:rsid w:val="000621BD"/>
    <w:rsid w:val="00066749"/>
    <w:rsid w:val="000A0E0C"/>
    <w:rsid w:val="000B1302"/>
    <w:rsid w:val="000B1625"/>
    <w:rsid w:val="000C180C"/>
    <w:rsid w:val="000D13F8"/>
    <w:rsid w:val="000D3859"/>
    <w:rsid w:val="00136B5D"/>
    <w:rsid w:val="00142E85"/>
    <w:rsid w:val="00143739"/>
    <w:rsid w:val="0015013C"/>
    <w:rsid w:val="00153FE4"/>
    <w:rsid w:val="00160F85"/>
    <w:rsid w:val="00184428"/>
    <w:rsid w:val="0019694E"/>
    <w:rsid w:val="001C41C6"/>
    <w:rsid w:val="001D0D45"/>
    <w:rsid w:val="00210C71"/>
    <w:rsid w:val="002153F2"/>
    <w:rsid w:val="00271B6D"/>
    <w:rsid w:val="0028683D"/>
    <w:rsid w:val="00295A35"/>
    <w:rsid w:val="002B3979"/>
    <w:rsid w:val="002B7C12"/>
    <w:rsid w:val="002D07F4"/>
    <w:rsid w:val="002D7B8B"/>
    <w:rsid w:val="002E4C54"/>
    <w:rsid w:val="002F3F45"/>
    <w:rsid w:val="002F43B6"/>
    <w:rsid w:val="00302653"/>
    <w:rsid w:val="00324D2F"/>
    <w:rsid w:val="00330A9E"/>
    <w:rsid w:val="00361E5D"/>
    <w:rsid w:val="00374D10"/>
    <w:rsid w:val="003A105B"/>
    <w:rsid w:val="003A15E8"/>
    <w:rsid w:val="003A2822"/>
    <w:rsid w:val="003B51E5"/>
    <w:rsid w:val="003B7499"/>
    <w:rsid w:val="003D52B4"/>
    <w:rsid w:val="003E123A"/>
    <w:rsid w:val="003F2DC1"/>
    <w:rsid w:val="003F3DB6"/>
    <w:rsid w:val="00430E5E"/>
    <w:rsid w:val="00443A83"/>
    <w:rsid w:val="004442ED"/>
    <w:rsid w:val="004447C8"/>
    <w:rsid w:val="0044731E"/>
    <w:rsid w:val="004609CB"/>
    <w:rsid w:val="00467E83"/>
    <w:rsid w:val="004839B5"/>
    <w:rsid w:val="00495D99"/>
    <w:rsid w:val="004B4297"/>
    <w:rsid w:val="004B7CA4"/>
    <w:rsid w:val="004C502B"/>
    <w:rsid w:val="004E3B39"/>
    <w:rsid w:val="005260CA"/>
    <w:rsid w:val="00547751"/>
    <w:rsid w:val="00566961"/>
    <w:rsid w:val="005972C0"/>
    <w:rsid w:val="005A1C1A"/>
    <w:rsid w:val="005B14FA"/>
    <w:rsid w:val="005C5844"/>
    <w:rsid w:val="005D4A1D"/>
    <w:rsid w:val="005F5812"/>
    <w:rsid w:val="00606EFB"/>
    <w:rsid w:val="00606FE4"/>
    <w:rsid w:val="00615B24"/>
    <w:rsid w:val="0064036C"/>
    <w:rsid w:val="006423FA"/>
    <w:rsid w:val="00652DA3"/>
    <w:rsid w:val="00655DB1"/>
    <w:rsid w:val="00664BC4"/>
    <w:rsid w:val="006705D6"/>
    <w:rsid w:val="00671EBE"/>
    <w:rsid w:val="006744F7"/>
    <w:rsid w:val="006A0430"/>
    <w:rsid w:val="006B3439"/>
    <w:rsid w:val="006D6F9F"/>
    <w:rsid w:val="006E75F6"/>
    <w:rsid w:val="007029FD"/>
    <w:rsid w:val="0071593C"/>
    <w:rsid w:val="00740E2B"/>
    <w:rsid w:val="00742C8A"/>
    <w:rsid w:val="00747667"/>
    <w:rsid w:val="00756979"/>
    <w:rsid w:val="00771F6C"/>
    <w:rsid w:val="007869FB"/>
    <w:rsid w:val="007C1675"/>
    <w:rsid w:val="007E30EC"/>
    <w:rsid w:val="007F65A0"/>
    <w:rsid w:val="007F75E4"/>
    <w:rsid w:val="007F76AC"/>
    <w:rsid w:val="008120E4"/>
    <w:rsid w:val="00813606"/>
    <w:rsid w:val="00821BF7"/>
    <w:rsid w:val="008422F6"/>
    <w:rsid w:val="00867D82"/>
    <w:rsid w:val="00875F50"/>
    <w:rsid w:val="00886C6F"/>
    <w:rsid w:val="008A78B1"/>
    <w:rsid w:val="008A7A22"/>
    <w:rsid w:val="008B7742"/>
    <w:rsid w:val="008B7925"/>
    <w:rsid w:val="008C0E59"/>
    <w:rsid w:val="008F5A96"/>
    <w:rsid w:val="00912271"/>
    <w:rsid w:val="0093240B"/>
    <w:rsid w:val="00955992"/>
    <w:rsid w:val="009647AE"/>
    <w:rsid w:val="00981F36"/>
    <w:rsid w:val="00986EAC"/>
    <w:rsid w:val="00996CEF"/>
    <w:rsid w:val="009B730E"/>
    <w:rsid w:val="009E2609"/>
    <w:rsid w:val="00A42B7A"/>
    <w:rsid w:val="00A70CD0"/>
    <w:rsid w:val="00A73674"/>
    <w:rsid w:val="00A7410E"/>
    <w:rsid w:val="00A91F54"/>
    <w:rsid w:val="00AA34DF"/>
    <w:rsid w:val="00AF6C09"/>
    <w:rsid w:val="00B12F9E"/>
    <w:rsid w:val="00B13C24"/>
    <w:rsid w:val="00B20A99"/>
    <w:rsid w:val="00B33739"/>
    <w:rsid w:val="00B56D61"/>
    <w:rsid w:val="00B636DF"/>
    <w:rsid w:val="00B64E1F"/>
    <w:rsid w:val="00B86704"/>
    <w:rsid w:val="00B90A38"/>
    <w:rsid w:val="00BC6764"/>
    <w:rsid w:val="00BF10E5"/>
    <w:rsid w:val="00C01344"/>
    <w:rsid w:val="00C07081"/>
    <w:rsid w:val="00C20449"/>
    <w:rsid w:val="00C44423"/>
    <w:rsid w:val="00C53229"/>
    <w:rsid w:val="00C63072"/>
    <w:rsid w:val="00CA11C8"/>
    <w:rsid w:val="00CB7A07"/>
    <w:rsid w:val="00CC5630"/>
    <w:rsid w:val="00CD3CCF"/>
    <w:rsid w:val="00CE61AF"/>
    <w:rsid w:val="00CF1029"/>
    <w:rsid w:val="00D337D8"/>
    <w:rsid w:val="00D45A9C"/>
    <w:rsid w:val="00D45AD7"/>
    <w:rsid w:val="00D46310"/>
    <w:rsid w:val="00D51A68"/>
    <w:rsid w:val="00D62680"/>
    <w:rsid w:val="00D96382"/>
    <w:rsid w:val="00DC03EB"/>
    <w:rsid w:val="00DC4570"/>
    <w:rsid w:val="00DF59AD"/>
    <w:rsid w:val="00E07A26"/>
    <w:rsid w:val="00E331D5"/>
    <w:rsid w:val="00E47699"/>
    <w:rsid w:val="00E47DA5"/>
    <w:rsid w:val="00E71123"/>
    <w:rsid w:val="00E81FC8"/>
    <w:rsid w:val="00E85EB0"/>
    <w:rsid w:val="00E97EFE"/>
    <w:rsid w:val="00EA6D51"/>
    <w:rsid w:val="00EB796C"/>
    <w:rsid w:val="00ED34B3"/>
    <w:rsid w:val="00EE4A85"/>
    <w:rsid w:val="00EE760D"/>
    <w:rsid w:val="00EF07EC"/>
    <w:rsid w:val="00F45E93"/>
    <w:rsid w:val="00F47D34"/>
    <w:rsid w:val="00F53355"/>
    <w:rsid w:val="00F97A7D"/>
    <w:rsid w:val="00FA165C"/>
    <w:rsid w:val="00FD4371"/>
    <w:rsid w:val="00FE1F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ddd,#b2b2b2"/>
    </o:shapedefaults>
    <o:shapelayout v:ext="edit">
      <o:idmap v:ext="edit" data="1"/>
    </o:shapelayout>
  </w:shapeDefaults>
  <w:decimalSymbol w:val="."/>
  <w:listSeparator w:val=","/>
  <w14:docId w14:val="2393D01B"/>
  <w15:chartTrackingRefBased/>
  <w15:docId w15:val="{34453FFF-5F53-437E-A296-11C1B76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eastAsia="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utoSpaceDE w:val="0"/>
      <w:autoSpaceDN w:val="0"/>
      <w:adjustRightInd w:val="0"/>
      <w:spacing w:line="360" w:lineRule="atLeast"/>
      <w:jc w:val="right"/>
      <w:textAlignment w:val="baseline"/>
    </w:pPr>
    <w:rPr>
      <w:bCs/>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Unicode MS"/>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Body Text Indent"/>
    <w:basedOn w:val="a"/>
    <w:pPr>
      <w:numPr>
        <w:ilvl w:val="12"/>
      </w:numPr>
      <w:tabs>
        <w:tab w:val="left" w:pos="0"/>
      </w:tabs>
      <w:spacing w:line="480" w:lineRule="exact"/>
      <w:ind w:leftChars="499" w:left="1198" w:firstLine="1"/>
      <w:jc w:val="both"/>
    </w:pPr>
  </w:style>
  <w:style w:type="paragraph" w:styleId="a9">
    <w:name w:val="Plain Text"/>
    <w:basedOn w:val="a"/>
    <w:rPr>
      <w:rFonts w:ascii="細明體" w:eastAsia="細明體" w:hAnsi="Courier New" w:cs="Courier New"/>
    </w:rPr>
  </w:style>
  <w:style w:type="paragraph" w:customStyle="1" w:styleId="21">
    <w:name w:val="2.1齊"/>
    <w:basedOn w:val="a"/>
    <w:pPr>
      <w:adjustRightInd w:val="0"/>
      <w:spacing w:line="360" w:lineRule="auto"/>
      <w:ind w:left="675"/>
      <w:jc w:val="both"/>
      <w:textAlignment w:val="baseline"/>
    </w:pPr>
    <w:rPr>
      <w:rFonts w:eastAsia="細明體"/>
      <w:spacing w:val="20"/>
      <w:sz w:val="20"/>
      <w:szCs w:val="20"/>
    </w:rPr>
  </w:style>
  <w:style w:type="paragraph" w:customStyle="1" w:styleId="211">
    <w:name w:val="2.1(1)"/>
    <w:basedOn w:val="21"/>
    <w:pPr>
      <w:ind w:left="994" w:hanging="319"/>
    </w:pPr>
  </w:style>
  <w:style w:type="paragraph" w:customStyle="1" w:styleId="2110">
    <w:name w:val="2.1(10)"/>
    <w:basedOn w:val="211"/>
    <w:pPr>
      <w:ind w:left="1148" w:hanging="473"/>
    </w:pPr>
  </w:style>
  <w:style w:type="paragraph" w:styleId="aa">
    <w:name w:val="Balloon Text"/>
    <w:basedOn w:val="a"/>
    <w:semiHidden/>
    <w:rPr>
      <w:rFonts w:ascii="Arial" w:hAnsi="Arial"/>
      <w:sz w:val="18"/>
      <w:szCs w:val="18"/>
    </w:rPr>
  </w:style>
  <w:style w:type="paragraph" w:styleId="3">
    <w:name w:val="Body Text Indent 3"/>
    <w:basedOn w:val="a"/>
    <w:pPr>
      <w:spacing w:after="120"/>
      <w:ind w:left="480"/>
    </w:pPr>
    <w:rPr>
      <w:sz w:val="16"/>
      <w:szCs w:val="16"/>
    </w:rPr>
  </w:style>
  <w:style w:type="paragraph" w:styleId="2">
    <w:name w:val="Body Text Indent 2"/>
    <w:basedOn w:val="a"/>
    <w:pPr>
      <w:spacing w:after="120" w:line="480" w:lineRule="auto"/>
      <w:ind w:left="480"/>
    </w:pPr>
  </w:style>
  <w:style w:type="paragraph" w:styleId="ab">
    <w:name w:val="Body Text"/>
    <w:basedOn w:val="a"/>
    <w:pPr>
      <w:spacing w:after="120"/>
    </w:pPr>
  </w:style>
  <w:style w:type="paragraph" w:customStyle="1" w:styleId="31">
    <w:name w:val="3.1"/>
    <w:basedOn w:val="ab"/>
    <w:pPr>
      <w:tabs>
        <w:tab w:val="left" w:pos="1200"/>
      </w:tabs>
      <w:autoSpaceDE w:val="0"/>
      <w:autoSpaceDN w:val="0"/>
      <w:adjustRightInd w:val="0"/>
      <w:spacing w:after="0" w:line="560" w:lineRule="exact"/>
      <w:ind w:leftChars="300" w:left="300"/>
      <w:jc w:val="both"/>
      <w:textAlignment w:val="baseline"/>
    </w:pPr>
    <w:rPr>
      <w:rFonts w:ascii="標楷體" w:hAnsi="標楷體"/>
      <w:b/>
      <w:bCs/>
      <w:kern w:val="2"/>
      <w:szCs w:val="20"/>
    </w:rPr>
  </w:style>
  <w:style w:type="paragraph" w:customStyle="1" w:styleId="310">
    <w:name w:val="3.1內文"/>
    <w:basedOn w:val="ab"/>
    <w:pPr>
      <w:tabs>
        <w:tab w:val="left" w:pos="1260"/>
      </w:tabs>
      <w:autoSpaceDE w:val="0"/>
      <w:autoSpaceDN w:val="0"/>
      <w:adjustRightInd w:val="0"/>
      <w:spacing w:after="0" w:line="560" w:lineRule="exact"/>
      <w:ind w:leftChars="850" w:left="850"/>
      <w:jc w:val="both"/>
      <w:textAlignment w:val="baseline"/>
    </w:pPr>
    <w:rPr>
      <w:rFonts w:ascii="標楷體" w:hAnsi="標楷體"/>
      <w:bCs/>
      <w:kern w:val="2"/>
      <w:szCs w:val="20"/>
    </w:rPr>
  </w:style>
  <w:style w:type="paragraph" w:customStyle="1" w:styleId="331">
    <w:name w:val="3.3.1"/>
    <w:basedOn w:val="31"/>
    <w:pPr>
      <w:tabs>
        <w:tab w:val="left" w:pos="1440"/>
      </w:tabs>
      <w:ind w:leftChars="450" w:left="450"/>
    </w:pPr>
    <w:rPr>
      <w:b w:val="0"/>
    </w:rPr>
  </w:style>
  <w:style w:type="paragraph" w:customStyle="1" w:styleId="3310">
    <w:name w:val="3.3.1內文"/>
    <w:basedOn w:val="310"/>
    <w:pPr>
      <w:ind w:leftChars="950" w:left="950"/>
    </w:pPr>
  </w:style>
  <w:style w:type="paragraph" w:customStyle="1" w:styleId="Print-FromToSubjectDate">
    <w:name w:val="Print- From: To: Subject: Date:"/>
    <w:basedOn w:val="a"/>
    <w:pPr>
      <w:pBdr>
        <w:left w:val="single" w:sz="18" w:space="1" w:color="auto"/>
      </w:pBdr>
      <w:autoSpaceDE w:val="0"/>
      <w:autoSpaceDN w:val="0"/>
      <w:adjustRightInd w:val="0"/>
      <w:spacing w:line="360" w:lineRule="atLeast"/>
      <w:textAlignment w:val="baseline"/>
    </w:pPr>
    <w:rPr>
      <w:rFonts w:eastAsia="新細明體"/>
      <w:sz w:val="24"/>
      <w:szCs w:val="24"/>
    </w:rPr>
  </w:style>
  <w:style w:type="character" w:styleId="ac">
    <w:name w:val="Emphasis"/>
    <w:qFormat/>
    <w:rPr>
      <w:i/>
      <w:iCs/>
    </w:rPr>
  </w:style>
  <w:style w:type="paragraph" w:customStyle="1" w:styleId="210">
    <w:name w:val="本文 21"/>
    <w:basedOn w:val="a"/>
    <w:pPr>
      <w:adjustRightInd w:val="0"/>
      <w:spacing w:after="120" w:line="420" w:lineRule="atLeast"/>
      <w:ind w:left="570" w:hanging="568"/>
      <w:textAlignment w:val="baseline"/>
    </w:pPr>
    <w:rPr>
      <w:kern w:val="2"/>
      <w:szCs w:val="20"/>
    </w:rPr>
  </w:style>
  <w:style w:type="paragraph" w:customStyle="1" w:styleId="311">
    <w:name w:val="本文縮排 31"/>
    <w:basedOn w:val="a"/>
    <w:pPr>
      <w:adjustRightInd w:val="0"/>
      <w:spacing w:line="480" w:lineRule="exact"/>
      <w:ind w:left="1680"/>
      <w:textAlignment w:val="baseline"/>
    </w:pPr>
    <w:rPr>
      <w:kern w:val="2"/>
      <w:szCs w:val="20"/>
    </w:rPr>
  </w:style>
  <w:style w:type="paragraph" w:customStyle="1" w:styleId="212">
    <w:name w:val="本文縮排 21"/>
    <w:basedOn w:val="a"/>
    <w:pPr>
      <w:adjustRightInd w:val="0"/>
      <w:ind w:left="360"/>
      <w:jc w:val="both"/>
      <w:textAlignment w:val="baseline"/>
    </w:pPr>
    <w:rPr>
      <w:kern w:val="2"/>
      <w:szCs w:val="20"/>
    </w:rPr>
  </w:style>
  <w:style w:type="paragraph" w:styleId="ad">
    <w:name w:val="Block Text"/>
    <w:basedOn w:val="a"/>
    <w:pPr>
      <w:widowControl/>
      <w:tabs>
        <w:tab w:val="left" w:pos="1080"/>
      </w:tabs>
      <w:snapToGrid w:val="0"/>
      <w:spacing w:line="480" w:lineRule="exact"/>
      <w:ind w:leftChars="498" w:left="1257" w:right="92" w:hangingChars="22" w:hanging="62"/>
      <w:jc w:val="both"/>
    </w:pPr>
    <w:rPr>
      <w:kern w:val="2"/>
      <w:szCs w:val="24"/>
    </w:rPr>
  </w:style>
  <w:style w:type="paragraph" w:customStyle="1" w:styleId="item">
    <w:name w:val="item"/>
    <w:basedOn w:val="a"/>
    <w:pPr>
      <w:tabs>
        <w:tab w:val="left" w:pos="1260"/>
      </w:tabs>
      <w:spacing w:before="50" w:line="480" w:lineRule="exact"/>
      <w:ind w:leftChars="651" w:left="1562"/>
      <w:jc w:val="both"/>
    </w:pPr>
    <w:rPr>
      <w:kern w:val="2"/>
      <w:szCs w:val="24"/>
    </w:rPr>
  </w:style>
  <w:style w:type="paragraph" w:customStyle="1" w:styleId="t1">
    <w:name w:val="t1"/>
    <w:basedOn w:val="a"/>
    <w:pPr>
      <w:snapToGrid w:val="0"/>
      <w:spacing w:before="50" w:line="480" w:lineRule="exact"/>
      <w:ind w:leftChars="150" w:left="1074" w:hangingChars="255" w:hanging="714"/>
      <w:jc w:val="both"/>
    </w:pPr>
    <w:rPr>
      <w:kern w:val="2"/>
      <w:szCs w:val="20"/>
    </w:rPr>
  </w:style>
  <w:style w:type="paragraph" w:customStyle="1" w:styleId="level4-1">
    <w:name w:val="level4-1"/>
    <w:basedOn w:val="t1"/>
    <w:pPr>
      <w:ind w:left="1564" w:hangingChars="430" w:hanging="1204"/>
    </w:pPr>
  </w:style>
  <w:style w:type="paragraph" w:customStyle="1" w:styleId="ae">
    <w:name w:val="(!)"/>
    <w:basedOn w:val="Print-FromToSubjectDate"/>
    <w:pPr>
      <w:pBdr>
        <w:left w:val="none" w:sz="0" w:space="0" w:color="auto"/>
      </w:pBdr>
      <w:spacing w:line="480" w:lineRule="exact"/>
      <w:ind w:leftChars="675" w:left="1998" w:hangingChars="135" w:hanging="378"/>
      <w:jc w:val="both"/>
    </w:pPr>
    <w:rPr>
      <w:rFonts w:eastAsia="標楷體"/>
      <w:sz w:val="28"/>
      <w:szCs w:val="20"/>
    </w:rPr>
  </w:style>
  <w:style w:type="paragraph" w:customStyle="1" w:styleId="1">
    <w:name w:val="1"/>
    <w:basedOn w:val="a"/>
    <w:pPr>
      <w:ind w:leftChars="224" w:left="818" w:hangingChars="100" w:hanging="280"/>
      <w:jc w:val="both"/>
    </w:pPr>
    <w:rPr>
      <w:rFonts w:ascii="標楷體" w:hAnsi="標楷體" w:cs="Arial"/>
      <w:kern w:val="2"/>
      <w:szCs w:val="24"/>
    </w:rPr>
  </w:style>
  <w:style w:type="paragraph" w:styleId="af">
    <w:name w:val="Note Heading"/>
    <w:basedOn w:val="a"/>
    <w:next w:val="a"/>
    <w:pPr>
      <w:jc w:val="center"/>
    </w:pPr>
    <w:rPr>
      <w:rFonts w:ascii="標楷體"/>
      <w:kern w:val="2"/>
      <w:szCs w:val="20"/>
    </w:rPr>
  </w:style>
  <w:style w:type="paragraph" w:customStyle="1" w:styleId="10">
    <w:name w:val="1."/>
    <w:basedOn w:val="a"/>
    <w:pPr>
      <w:spacing w:line="480" w:lineRule="exact"/>
      <w:ind w:leftChars="575" w:left="703" w:hangingChars="128" w:hanging="128"/>
      <w:jc w:val="both"/>
    </w:pPr>
    <w:rPr>
      <w:kern w:val="2"/>
      <w:szCs w:val="24"/>
    </w:rPr>
  </w:style>
  <w:style w:type="paragraph" w:customStyle="1" w:styleId="2111">
    <w:name w:val="21.1"/>
    <w:basedOn w:val="a"/>
    <w:pPr>
      <w:tabs>
        <w:tab w:val="left" w:pos="1320"/>
      </w:tabs>
      <w:spacing w:line="480" w:lineRule="exact"/>
      <w:ind w:left="550" w:hangingChars="550" w:hanging="550"/>
    </w:pPr>
    <w:rPr>
      <w:b/>
      <w:bCs/>
      <w:kern w:val="2"/>
      <w:szCs w:val="24"/>
    </w:rPr>
  </w:style>
  <w:style w:type="paragraph" w:customStyle="1" w:styleId="2112">
    <w:name w:val="21.1文"/>
    <w:basedOn w:val="a"/>
    <w:pPr>
      <w:adjustRightInd w:val="0"/>
      <w:spacing w:line="480" w:lineRule="exact"/>
      <w:ind w:leftChars="550" w:left="550"/>
      <w:jc w:val="both"/>
    </w:pPr>
    <w:rPr>
      <w:kern w:val="2"/>
      <w:szCs w:val="24"/>
    </w:rPr>
  </w:style>
  <w:style w:type="paragraph" w:customStyle="1" w:styleId="21110">
    <w:name w:val="21.1.1"/>
    <w:basedOn w:val="a"/>
    <w:pPr>
      <w:tabs>
        <w:tab w:val="left" w:pos="1320"/>
      </w:tabs>
      <w:spacing w:line="480" w:lineRule="exact"/>
      <w:ind w:leftChars="100" w:left="1318" w:hangingChars="385" w:hanging="1078"/>
    </w:pPr>
    <w:rPr>
      <w:kern w:val="2"/>
      <w:szCs w:val="24"/>
      <w:shd w:val="clear" w:color="auto" w:fill="FFFFFF"/>
    </w:rPr>
  </w:style>
  <w:style w:type="paragraph" w:customStyle="1" w:styleId="af0">
    <w:name w:val="全銜"/>
    <w:basedOn w:val="a"/>
    <w:pPr>
      <w:snapToGrid w:val="0"/>
    </w:pPr>
    <w:rPr>
      <w:rFonts w:ascii="Arial" w:hAnsi="Arial"/>
      <w:kern w:val="2"/>
      <w:sz w:val="40"/>
      <w:szCs w:val="20"/>
    </w:rPr>
  </w:style>
  <w:style w:type="paragraph" w:customStyle="1" w:styleId="af1">
    <w:name w:val="保存年限"/>
    <w:basedOn w:val="a"/>
    <w:pPr>
      <w:snapToGrid w:val="0"/>
    </w:pPr>
    <w:rPr>
      <w:rFonts w:ascii="Arial" w:eastAsia="華康楷書體W5" w:hAnsi="Arial"/>
      <w:kern w:val="2"/>
      <w:sz w:val="24"/>
      <w:szCs w:val="20"/>
    </w:rPr>
  </w:style>
  <w:style w:type="paragraph" w:customStyle="1" w:styleId="af2">
    <w:name w:val="速別"/>
    <w:basedOn w:val="a"/>
    <w:pPr>
      <w:snapToGrid w:val="0"/>
    </w:pPr>
    <w:rPr>
      <w:rFonts w:ascii="Arial" w:hAnsi="Arial"/>
      <w:kern w:val="2"/>
      <w:sz w:val="24"/>
      <w:szCs w:val="20"/>
    </w:rPr>
  </w:style>
  <w:style w:type="paragraph" w:customStyle="1" w:styleId="af3">
    <w:name w:val="密等及解密條件"/>
    <w:basedOn w:val="a"/>
    <w:pPr>
      <w:snapToGrid w:val="0"/>
    </w:pPr>
    <w:rPr>
      <w:rFonts w:ascii="Arial" w:hAnsi="Arial"/>
      <w:kern w:val="2"/>
      <w:sz w:val="24"/>
      <w:szCs w:val="20"/>
    </w:rPr>
  </w:style>
  <w:style w:type="paragraph" w:customStyle="1" w:styleId="af4">
    <w:name w:val="發文日期"/>
    <w:basedOn w:val="a"/>
    <w:pPr>
      <w:snapToGrid w:val="0"/>
    </w:pPr>
    <w:rPr>
      <w:rFonts w:ascii="Arial" w:hAnsi="Arial"/>
      <w:kern w:val="2"/>
      <w:sz w:val="24"/>
      <w:szCs w:val="20"/>
    </w:rPr>
  </w:style>
  <w:style w:type="paragraph" w:customStyle="1" w:styleId="af5">
    <w:name w:val="發文字號"/>
    <w:basedOn w:val="a"/>
    <w:pPr>
      <w:snapToGrid w:val="0"/>
    </w:pPr>
    <w:rPr>
      <w:rFonts w:ascii="Arial" w:hAnsi="Arial"/>
      <w:kern w:val="2"/>
      <w:sz w:val="24"/>
      <w:szCs w:val="20"/>
    </w:rPr>
  </w:style>
  <w:style w:type="paragraph" w:customStyle="1" w:styleId="af6">
    <w:name w:val="附件"/>
    <w:basedOn w:val="a"/>
    <w:pPr>
      <w:snapToGrid w:val="0"/>
    </w:pPr>
    <w:rPr>
      <w:rFonts w:ascii="Arial" w:hAnsi="Arial"/>
      <w:kern w:val="2"/>
      <w:sz w:val="24"/>
      <w:szCs w:val="20"/>
    </w:rPr>
  </w:style>
  <w:style w:type="paragraph" w:customStyle="1" w:styleId="af7">
    <w:name w:val="主旨"/>
    <w:basedOn w:val="a8"/>
    <w:pPr>
      <w:numPr>
        <w:ilvl w:val="0"/>
      </w:numPr>
      <w:tabs>
        <w:tab w:val="clear" w:pos="0"/>
      </w:tabs>
      <w:snapToGrid w:val="0"/>
      <w:spacing w:line="240" w:lineRule="auto"/>
      <w:ind w:leftChars="499" w:left="851" w:hanging="851"/>
      <w:jc w:val="left"/>
    </w:pPr>
    <w:rPr>
      <w:rFonts w:ascii="Arial" w:hAnsi="Arial"/>
      <w:kern w:val="2"/>
      <w:sz w:val="32"/>
      <w:szCs w:val="20"/>
    </w:rPr>
  </w:style>
  <w:style w:type="paragraph" w:styleId="Web">
    <w:name w:val="Normal (Web)"/>
    <w:basedOn w:val="a"/>
    <w:uiPriority w:val="99"/>
    <w:unhideWhenUsed/>
    <w:pPr>
      <w:widowControl/>
      <w:spacing w:before="100" w:beforeAutospacing="1" w:after="100" w:afterAutospacing="1"/>
    </w:pPr>
    <w:rPr>
      <w:rFonts w:ascii="新細明體" w:eastAsia="新細明體" w:hAnsi="新細明體" w:cs="新細明體"/>
      <w:sz w:val="24"/>
      <w:szCs w:val="24"/>
    </w:rPr>
  </w:style>
  <w:style w:type="table" w:styleId="af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unhideWhenUsed/>
    <w:rPr>
      <w:strike w:val="0"/>
      <w:dstrike w:val="0"/>
      <w:color w:val="4067B0"/>
      <w:u w:val="none"/>
      <w:effect w:val="none"/>
    </w:rPr>
  </w:style>
  <w:style w:type="character" w:customStyle="1" w:styleId="a6">
    <w:name w:val="頁尾 字元"/>
    <w:link w:val="a5"/>
    <w:uiPriority w:val="99"/>
    <w:rsid w:val="00FE1F37"/>
    <w:rPr>
      <w:rFonts w:eastAsia="標楷體"/>
    </w:rPr>
  </w:style>
  <w:style w:type="paragraph" w:styleId="afa">
    <w:name w:val="List Paragraph"/>
    <w:basedOn w:val="a"/>
    <w:uiPriority w:val="34"/>
    <w:qFormat/>
    <w:rsid w:val="00875F50"/>
    <w:pPr>
      <w:ind w:leftChars="200" w:left="480"/>
    </w:pPr>
    <w:rPr>
      <w:rFonts w:ascii="Calibri" w:eastAsia="新細明體" w:hAnsi="Calibri"/>
      <w:kern w:val="2"/>
      <w:sz w:val="24"/>
      <w:szCs w:val="22"/>
    </w:rPr>
  </w:style>
  <w:style w:type="character" w:styleId="afb">
    <w:name w:val="Unresolved Mention"/>
    <w:basedOn w:val="a0"/>
    <w:uiPriority w:val="99"/>
    <w:semiHidden/>
    <w:unhideWhenUsed/>
    <w:rsid w:val="0056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3689">
      <w:bodyDiv w:val="1"/>
      <w:marLeft w:val="0"/>
      <w:marRight w:val="0"/>
      <w:marTop w:val="0"/>
      <w:marBottom w:val="0"/>
      <w:divBdr>
        <w:top w:val="none" w:sz="0" w:space="0" w:color="auto"/>
        <w:left w:val="none" w:sz="0" w:space="0" w:color="auto"/>
        <w:bottom w:val="none" w:sz="0" w:space="0" w:color="auto"/>
        <w:right w:val="none" w:sz="0" w:space="0" w:color="auto"/>
      </w:divBdr>
    </w:div>
    <w:div w:id="17698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s@dgbas.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E875-6A66-4937-BB0D-2A18ED5E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5469</Characters>
  <Application>Microsoft Office Word</Application>
  <DocSecurity>0</DocSecurity>
  <Lines>45</Lines>
  <Paragraphs>12</Paragraphs>
  <ScaleCrop>false</ScaleCrop>
  <Company/>
  <LinksUpToDate>false</LinksUpToDate>
  <CharactersWithSpaces>6440</CharactersWithSpaces>
  <SharedDoc>false</SharedDoc>
  <HLinks>
    <vt:vector size="6" baseType="variant">
      <vt:variant>
        <vt:i4>1048603</vt:i4>
      </vt:variant>
      <vt:variant>
        <vt:i4>0</vt:i4>
      </vt:variant>
      <vt:variant>
        <vt:i4>0</vt:i4>
      </vt:variant>
      <vt:variant>
        <vt:i4>5</vt:i4>
      </vt:variant>
      <vt:variant>
        <vt:lpwstr>https://near.archives.gov.tw/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1 章　計畫作業</dc:title>
  <dc:subject/>
  <dc:creator>600180</dc:creator>
  <cp:keywords/>
  <cp:lastModifiedBy>陳家慶</cp:lastModifiedBy>
  <cp:revision>3</cp:revision>
  <cp:lastPrinted>2022-06-23T09:15:00Z</cp:lastPrinted>
  <dcterms:created xsi:type="dcterms:W3CDTF">2023-02-13T09:30:00Z</dcterms:created>
  <dcterms:modified xsi:type="dcterms:W3CDTF">2023-02-16T04:28:00Z</dcterms:modified>
</cp:coreProperties>
</file>